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jc w:val="center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b/>
          <w:bCs/>
          <w:color w:val="2A2A2A"/>
          <w:sz w:val="36"/>
          <w:szCs w:val="36"/>
          <w:u w:val="single"/>
          <w:lang w:val="es-ES_tradnl"/>
        </w:rPr>
        <w:t>CURRICULUM</w:t>
      </w:r>
      <w:r>
        <w:rPr>
          <w:rStyle w:val="apple-converted-space"/>
          <w:rFonts w:ascii="Arial" w:hAnsi="Arial" w:cs="Arial"/>
          <w:b/>
          <w:bCs/>
          <w:color w:val="2A2A2A"/>
          <w:sz w:val="36"/>
          <w:szCs w:val="36"/>
          <w:lang w:val="es-ES_tradnl"/>
        </w:rPr>
        <w:t> </w:t>
      </w:r>
      <w:r>
        <w:rPr>
          <w:rFonts w:ascii="Arial" w:hAnsi="Arial" w:cs="Arial"/>
          <w:b/>
          <w:bCs/>
          <w:color w:val="2A2A2A"/>
          <w:sz w:val="36"/>
          <w:szCs w:val="36"/>
          <w:u w:val="single"/>
          <w:lang w:val="es-ES_tradnl"/>
        </w:rPr>
        <w:t>VITAE</w:t>
      </w:r>
    </w:p>
    <w:p w:rsidR="005B61E3" w:rsidRDefault="005B61E3" w:rsidP="003010F7">
      <w:pPr>
        <w:pStyle w:val="ecxmsonormal"/>
        <w:shd w:val="clear" w:color="auto" w:fill="FFFFFF"/>
        <w:spacing w:before="0" w:beforeAutospacing="0" w:after="324" w:afterAutospacing="0" w:line="255" w:lineRule="atLeast"/>
        <w:jc w:val="righ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b/>
          <w:bCs/>
          <w:color w:val="2A2A2A"/>
          <w:sz w:val="36"/>
          <w:szCs w:val="36"/>
          <w:lang w:val="es-ES_tradnl"/>
        </w:rPr>
        <w:t> </w:t>
      </w:r>
    </w:p>
    <w:p w:rsidR="002E3626" w:rsidRDefault="002E3626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</w:p>
    <w:p w:rsidR="005B61E3" w:rsidRDefault="00042395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b/>
          <w:bCs/>
          <w:noProof/>
          <w:color w:val="2A2A2A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1095375" y="1838325"/>
            <wp:positionH relativeFrom="margin">
              <wp:align>right</wp:align>
            </wp:positionH>
            <wp:positionV relativeFrom="margin">
              <wp:align>top</wp:align>
            </wp:positionV>
            <wp:extent cx="962025" cy="1209675"/>
            <wp:effectExtent l="19050" t="0" r="9525" b="0"/>
            <wp:wrapSquare wrapText="bothSides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b/>
          <w:bCs/>
          <w:color w:val="2A2A2A"/>
          <w:sz w:val="20"/>
          <w:szCs w:val="20"/>
          <w:u w:val="single"/>
          <w:lang w:val="es-ES_tradnl"/>
        </w:rPr>
        <w:t>Datos</w:t>
      </w:r>
      <w:r>
        <w:rPr>
          <w:rStyle w:val="apple-converted-space"/>
          <w:rFonts w:ascii="Arial" w:hAnsi="Arial" w:cs="Arial"/>
          <w:color w:val="2A2A2A"/>
          <w:sz w:val="20"/>
          <w:szCs w:val="20"/>
          <w:lang w:val="es-ES_tradnl"/>
        </w:rPr>
        <w:t> </w:t>
      </w:r>
      <w:r>
        <w:rPr>
          <w:rFonts w:ascii="Arial" w:hAnsi="Arial" w:cs="Arial"/>
          <w:b/>
          <w:bCs/>
          <w:color w:val="2A2A2A"/>
          <w:sz w:val="20"/>
          <w:szCs w:val="20"/>
          <w:u w:val="single"/>
          <w:lang w:val="es-ES_tradnl"/>
        </w:rPr>
        <w:t>personales</w:t>
      </w:r>
      <w:r>
        <w:rPr>
          <w:rFonts w:ascii="Arial" w:hAnsi="Arial" w:cs="Arial"/>
          <w:b/>
          <w:bCs/>
          <w:color w:val="2A2A2A"/>
          <w:sz w:val="20"/>
          <w:szCs w:val="20"/>
          <w:lang w:val="es-ES_tradnl"/>
        </w:rPr>
        <w:t>:</w:t>
      </w: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b/>
          <w:bCs/>
          <w:color w:val="2A2A2A"/>
          <w:sz w:val="20"/>
          <w:szCs w:val="20"/>
          <w:lang w:val="es-ES_tradnl"/>
        </w:rPr>
        <w:t>Nombre completo:</w:t>
      </w:r>
      <w:r>
        <w:rPr>
          <w:rStyle w:val="apple-converted-space"/>
          <w:rFonts w:ascii="Arial" w:hAnsi="Arial" w:cs="Arial"/>
          <w:color w:val="2A2A2A"/>
          <w:sz w:val="20"/>
          <w:szCs w:val="20"/>
          <w:lang w:val="es-ES_tradnl"/>
        </w:rPr>
        <w:t> </w:t>
      </w:r>
      <w:proofErr w:type="spellStart"/>
      <w:r w:rsidR="00042395">
        <w:rPr>
          <w:rFonts w:ascii="Arial" w:hAnsi="Arial" w:cs="Arial"/>
          <w:color w:val="2A2A2A"/>
          <w:sz w:val="20"/>
          <w:szCs w:val="20"/>
          <w:lang w:val="es-ES_tradnl"/>
        </w:rPr>
        <w:t>Sherelin</w:t>
      </w:r>
      <w:proofErr w:type="spellEnd"/>
      <w:r w:rsidR="00042395">
        <w:rPr>
          <w:rFonts w:ascii="Arial" w:hAnsi="Arial" w:cs="Arial"/>
          <w:color w:val="2A2A2A"/>
          <w:sz w:val="20"/>
          <w:szCs w:val="20"/>
          <w:lang w:val="es-ES_tradnl"/>
        </w:rPr>
        <w:t xml:space="preserve"> </w:t>
      </w:r>
      <w:proofErr w:type="spellStart"/>
      <w:r w:rsidR="00042395">
        <w:rPr>
          <w:rFonts w:ascii="Arial" w:hAnsi="Arial" w:cs="Arial"/>
          <w:color w:val="2A2A2A"/>
          <w:sz w:val="20"/>
          <w:szCs w:val="20"/>
          <w:lang w:val="es-ES_tradnl"/>
        </w:rPr>
        <w:t>Denisse</w:t>
      </w:r>
      <w:proofErr w:type="spellEnd"/>
      <w:r w:rsidR="00042395">
        <w:rPr>
          <w:rFonts w:ascii="Arial" w:hAnsi="Arial" w:cs="Arial"/>
          <w:color w:val="2A2A2A"/>
          <w:sz w:val="20"/>
          <w:szCs w:val="20"/>
          <w:lang w:val="es-ES_tradnl"/>
        </w:rPr>
        <w:t xml:space="preserve"> Robaina </w:t>
      </w:r>
      <w:proofErr w:type="spellStart"/>
      <w:r w:rsidR="00042395">
        <w:rPr>
          <w:rFonts w:ascii="Arial" w:hAnsi="Arial" w:cs="Arial"/>
          <w:color w:val="2A2A2A"/>
          <w:sz w:val="20"/>
          <w:szCs w:val="20"/>
          <w:lang w:val="es-ES_tradnl"/>
        </w:rPr>
        <w:t>Abeldaño</w:t>
      </w:r>
      <w:proofErr w:type="spellEnd"/>
      <w:r>
        <w:rPr>
          <w:rFonts w:ascii="Arial" w:hAnsi="Arial" w:cs="Arial"/>
          <w:color w:val="2A2A2A"/>
          <w:sz w:val="20"/>
          <w:szCs w:val="20"/>
          <w:lang w:val="es-ES_tradnl"/>
        </w:rPr>
        <w:t> </w:t>
      </w: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b/>
          <w:bCs/>
          <w:color w:val="2A2A2A"/>
          <w:sz w:val="20"/>
          <w:szCs w:val="20"/>
          <w:lang w:val="es-ES_tradnl"/>
        </w:rPr>
        <w:t>Edad:</w:t>
      </w:r>
      <w:r>
        <w:rPr>
          <w:rStyle w:val="apple-converted-space"/>
          <w:rFonts w:ascii="Arial" w:hAnsi="Arial" w:cs="Arial"/>
          <w:b/>
          <w:bCs/>
          <w:color w:val="2A2A2A"/>
          <w:sz w:val="20"/>
          <w:szCs w:val="20"/>
          <w:lang w:val="es-ES_tradnl"/>
        </w:rPr>
        <w:t> </w:t>
      </w:r>
      <w:r w:rsidR="00042395">
        <w:rPr>
          <w:rFonts w:ascii="Arial" w:hAnsi="Arial" w:cs="Arial"/>
          <w:color w:val="2A2A2A"/>
          <w:sz w:val="20"/>
          <w:szCs w:val="20"/>
          <w:lang w:val="es-ES_tradnl"/>
        </w:rPr>
        <w:t>23</w:t>
      </w:r>
      <w:r>
        <w:rPr>
          <w:rFonts w:ascii="Arial" w:hAnsi="Arial" w:cs="Arial"/>
          <w:color w:val="2A2A2A"/>
          <w:sz w:val="20"/>
          <w:szCs w:val="20"/>
          <w:lang w:val="es-ES_tradnl"/>
        </w:rPr>
        <w:t xml:space="preserve"> años.</w:t>
      </w: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b/>
          <w:bCs/>
          <w:color w:val="2A2A2A"/>
          <w:sz w:val="20"/>
          <w:szCs w:val="20"/>
          <w:lang w:val="es-ES_tradnl"/>
        </w:rPr>
        <w:t>Fecha de nacimiento:</w:t>
      </w:r>
      <w:r>
        <w:rPr>
          <w:rStyle w:val="apple-converted-space"/>
          <w:rFonts w:ascii="Arial" w:hAnsi="Arial" w:cs="Arial"/>
          <w:b/>
          <w:bCs/>
          <w:color w:val="2A2A2A"/>
          <w:sz w:val="20"/>
          <w:szCs w:val="20"/>
          <w:lang w:val="es-ES_tradnl"/>
        </w:rPr>
        <w:t> </w:t>
      </w:r>
      <w:r w:rsidR="00042395">
        <w:rPr>
          <w:rFonts w:ascii="Arial" w:hAnsi="Arial" w:cs="Arial"/>
          <w:color w:val="2A2A2A"/>
          <w:sz w:val="20"/>
          <w:szCs w:val="20"/>
          <w:lang w:val="es-ES_tradnl"/>
        </w:rPr>
        <w:t>30</w:t>
      </w:r>
      <w:r w:rsidR="0060521E">
        <w:rPr>
          <w:rFonts w:ascii="Arial" w:hAnsi="Arial" w:cs="Arial"/>
          <w:color w:val="2A2A2A"/>
          <w:sz w:val="20"/>
          <w:szCs w:val="20"/>
          <w:lang w:val="es-ES_tradnl"/>
        </w:rPr>
        <w:t xml:space="preserve"> de</w:t>
      </w:r>
      <w:r w:rsidR="00042395">
        <w:rPr>
          <w:rFonts w:ascii="Arial" w:hAnsi="Arial" w:cs="Arial"/>
          <w:color w:val="2A2A2A"/>
          <w:sz w:val="20"/>
          <w:szCs w:val="20"/>
          <w:lang w:val="es-ES_tradnl"/>
        </w:rPr>
        <w:t xml:space="preserve"> abril</w:t>
      </w:r>
      <w:r w:rsidR="0060521E">
        <w:rPr>
          <w:rFonts w:ascii="Arial" w:hAnsi="Arial" w:cs="Arial"/>
          <w:color w:val="2A2A2A"/>
          <w:sz w:val="20"/>
          <w:szCs w:val="20"/>
          <w:lang w:val="es-ES_tradnl"/>
        </w:rPr>
        <w:t xml:space="preserve"> de </w:t>
      </w:r>
      <w:r w:rsidR="00042395">
        <w:rPr>
          <w:rFonts w:ascii="Arial" w:hAnsi="Arial" w:cs="Arial"/>
          <w:color w:val="2A2A2A"/>
          <w:sz w:val="20"/>
          <w:szCs w:val="20"/>
          <w:lang w:val="es-ES_tradnl"/>
        </w:rPr>
        <w:t>1994</w:t>
      </w: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b/>
          <w:bCs/>
          <w:color w:val="2A2A2A"/>
          <w:sz w:val="20"/>
          <w:szCs w:val="20"/>
          <w:lang w:val="es-ES_tradnl"/>
        </w:rPr>
        <w:t>Lugar de nacimiento:</w:t>
      </w:r>
      <w:r>
        <w:rPr>
          <w:rFonts w:ascii="Arial" w:hAnsi="Arial" w:cs="Arial"/>
          <w:color w:val="2A2A2A"/>
          <w:sz w:val="20"/>
          <w:szCs w:val="20"/>
          <w:lang w:val="es-ES_tradnl"/>
        </w:rPr>
        <w:t xml:space="preserve"> </w:t>
      </w:r>
      <w:r w:rsidR="00042395">
        <w:rPr>
          <w:rFonts w:ascii="Arial" w:hAnsi="Arial" w:cs="Arial"/>
          <w:color w:val="2A2A2A"/>
          <w:sz w:val="20"/>
          <w:szCs w:val="20"/>
          <w:lang w:val="es-ES_tradnl"/>
        </w:rPr>
        <w:t xml:space="preserve">Juan </w:t>
      </w:r>
      <w:proofErr w:type="spellStart"/>
      <w:r w:rsidR="00042395">
        <w:rPr>
          <w:rFonts w:ascii="Arial" w:hAnsi="Arial" w:cs="Arial"/>
          <w:color w:val="2A2A2A"/>
          <w:sz w:val="20"/>
          <w:szCs w:val="20"/>
          <w:lang w:val="es-ES_tradnl"/>
        </w:rPr>
        <w:t>Lacaze</w:t>
      </w:r>
      <w:proofErr w:type="spellEnd"/>
      <w:r>
        <w:rPr>
          <w:rFonts w:ascii="Arial" w:hAnsi="Arial" w:cs="Arial"/>
          <w:color w:val="2A2A2A"/>
          <w:sz w:val="20"/>
          <w:szCs w:val="20"/>
          <w:lang w:val="es-ES_tradnl"/>
        </w:rPr>
        <w:t>,</w:t>
      </w:r>
      <w:r w:rsidR="00042395">
        <w:rPr>
          <w:rFonts w:ascii="Arial" w:hAnsi="Arial" w:cs="Arial"/>
          <w:color w:val="2A2A2A"/>
          <w:sz w:val="20"/>
          <w:szCs w:val="20"/>
          <w:lang w:val="es-ES_tradnl"/>
        </w:rPr>
        <w:t xml:space="preserve"> Colonia,</w:t>
      </w:r>
      <w:r>
        <w:rPr>
          <w:rFonts w:ascii="Arial" w:hAnsi="Arial" w:cs="Arial"/>
          <w:color w:val="2A2A2A"/>
          <w:sz w:val="20"/>
          <w:szCs w:val="20"/>
          <w:lang w:val="es-ES_tradnl"/>
        </w:rPr>
        <w:t xml:space="preserve"> Uruguay.</w:t>
      </w: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b/>
          <w:bCs/>
          <w:color w:val="2A2A2A"/>
          <w:sz w:val="20"/>
          <w:szCs w:val="20"/>
          <w:lang w:val="es-ES_tradnl"/>
        </w:rPr>
        <w:t>Estado civil:</w:t>
      </w:r>
      <w:r>
        <w:rPr>
          <w:rStyle w:val="apple-converted-space"/>
          <w:rFonts w:ascii="Arial" w:hAnsi="Arial" w:cs="Arial"/>
          <w:b/>
          <w:bCs/>
          <w:color w:val="2A2A2A"/>
          <w:sz w:val="20"/>
          <w:szCs w:val="20"/>
          <w:lang w:val="es-ES_tradnl"/>
        </w:rPr>
        <w:t> </w:t>
      </w:r>
      <w:r>
        <w:rPr>
          <w:rFonts w:ascii="Arial" w:hAnsi="Arial" w:cs="Arial"/>
          <w:color w:val="2A2A2A"/>
          <w:sz w:val="20"/>
          <w:szCs w:val="20"/>
          <w:lang w:val="es-ES_tradnl"/>
        </w:rPr>
        <w:t>Soltero.</w:t>
      </w: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b/>
          <w:bCs/>
          <w:color w:val="2A2A2A"/>
          <w:sz w:val="20"/>
          <w:szCs w:val="20"/>
          <w:lang w:val="es-ES_tradnl"/>
        </w:rPr>
        <w:t>C.I.:</w:t>
      </w:r>
      <w:r>
        <w:rPr>
          <w:rStyle w:val="apple-converted-space"/>
          <w:rFonts w:ascii="Arial" w:hAnsi="Arial" w:cs="Arial"/>
          <w:b/>
          <w:bCs/>
          <w:color w:val="2A2A2A"/>
          <w:sz w:val="20"/>
          <w:szCs w:val="20"/>
          <w:lang w:val="es-ES_tradnl"/>
        </w:rPr>
        <w:t> </w:t>
      </w:r>
      <w:r w:rsidR="00042395">
        <w:rPr>
          <w:rFonts w:ascii="Arial" w:hAnsi="Arial" w:cs="Arial"/>
          <w:color w:val="2A2A2A"/>
          <w:sz w:val="20"/>
          <w:szCs w:val="20"/>
          <w:lang w:val="es-ES_tradnl"/>
        </w:rPr>
        <w:t>5. 099. 948 - 7</w:t>
      </w: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b/>
          <w:bCs/>
          <w:color w:val="2A2A2A"/>
          <w:sz w:val="20"/>
          <w:szCs w:val="20"/>
          <w:lang w:val="es-ES_tradnl"/>
        </w:rPr>
        <w:t>CC:</w:t>
      </w:r>
      <w:r>
        <w:rPr>
          <w:rStyle w:val="apple-converted-space"/>
          <w:rFonts w:ascii="Arial" w:hAnsi="Arial" w:cs="Arial"/>
          <w:b/>
          <w:bCs/>
          <w:color w:val="2A2A2A"/>
          <w:sz w:val="20"/>
          <w:szCs w:val="20"/>
          <w:lang w:val="es-ES_tradnl"/>
        </w:rPr>
        <w:t> </w:t>
      </w:r>
      <w:r w:rsidR="00042395">
        <w:rPr>
          <w:rFonts w:ascii="Arial" w:hAnsi="Arial" w:cs="Arial"/>
          <w:color w:val="2A2A2A"/>
          <w:sz w:val="20"/>
          <w:szCs w:val="20"/>
          <w:lang w:val="es-ES_tradnl"/>
        </w:rPr>
        <w:t>NLC</w:t>
      </w:r>
      <w:r w:rsidR="0060521E">
        <w:rPr>
          <w:rFonts w:ascii="Arial" w:hAnsi="Arial" w:cs="Arial"/>
          <w:color w:val="2A2A2A"/>
          <w:sz w:val="20"/>
          <w:szCs w:val="20"/>
          <w:lang w:val="es-ES_tradnl"/>
        </w:rPr>
        <w:t xml:space="preserve"> Nº </w:t>
      </w:r>
      <w:r w:rsidR="00042395">
        <w:rPr>
          <w:rFonts w:ascii="Arial" w:hAnsi="Arial" w:cs="Arial"/>
          <w:color w:val="2A2A2A"/>
          <w:sz w:val="20"/>
          <w:szCs w:val="20"/>
          <w:lang w:val="es-ES_tradnl"/>
        </w:rPr>
        <w:t>635</w:t>
      </w:r>
    </w:p>
    <w:p w:rsidR="003010F7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b/>
          <w:bCs/>
          <w:color w:val="2A2A2A"/>
          <w:sz w:val="20"/>
          <w:szCs w:val="20"/>
          <w:lang w:val="es-ES_tradnl"/>
        </w:rPr>
        <w:t>Carnet de salud:</w:t>
      </w:r>
      <w:r>
        <w:rPr>
          <w:rStyle w:val="apple-converted-space"/>
          <w:rFonts w:ascii="Arial" w:hAnsi="Arial" w:cs="Arial"/>
          <w:color w:val="2A2A2A"/>
          <w:sz w:val="20"/>
          <w:szCs w:val="20"/>
          <w:lang w:val="es-ES_tradnl"/>
        </w:rPr>
        <w:t> </w:t>
      </w:r>
      <w:r>
        <w:rPr>
          <w:rFonts w:ascii="Arial" w:hAnsi="Arial" w:cs="Arial"/>
          <w:color w:val="2A2A2A"/>
          <w:sz w:val="20"/>
          <w:szCs w:val="20"/>
          <w:lang w:val="es-ES_tradnl"/>
        </w:rPr>
        <w:t>Vigente.</w:t>
      </w: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b/>
          <w:bCs/>
          <w:color w:val="2A2A2A"/>
          <w:sz w:val="20"/>
          <w:szCs w:val="20"/>
          <w:lang w:val="es-ES_tradnl"/>
        </w:rPr>
        <w:t>Dirección:</w:t>
      </w:r>
      <w:r>
        <w:rPr>
          <w:rStyle w:val="apple-converted-space"/>
          <w:rFonts w:ascii="Arial" w:hAnsi="Arial" w:cs="Arial"/>
          <w:b/>
          <w:bCs/>
          <w:color w:val="2A2A2A"/>
          <w:sz w:val="20"/>
          <w:szCs w:val="20"/>
          <w:lang w:val="es-ES_tradnl"/>
        </w:rPr>
        <w:t> </w:t>
      </w:r>
      <w:r w:rsidR="00042395">
        <w:rPr>
          <w:rFonts w:ascii="Arial" w:hAnsi="Arial" w:cs="Arial"/>
          <w:color w:val="2A2A2A"/>
          <w:sz w:val="20"/>
          <w:szCs w:val="20"/>
          <w:lang w:val="es-ES_tradnl"/>
        </w:rPr>
        <w:t xml:space="preserve">Cambara 1160 entre </w:t>
      </w:r>
      <w:proofErr w:type="spellStart"/>
      <w:r w:rsidR="00042395">
        <w:rPr>
          <w:rFonts w:ascii="Arial" w:hAnsi="Arial" w:cs="Arial"/>
          <w:color w:val="2A2A2A"/>
          <w:sz w:val="20"/>
          <w:szCs w:val="20"/>
          <w:lang w:val="es-ES_tradnl"/>
        </w:rPr>
        <w:t>Araza</w:t>
      </w:r>
      <w:proofErr w:type="spellEnd"/>
      <w:r w:rsidR="00042395">
        <w:rPr>
          <w:rFonts w:ascii="Arial" w:hAnsi="Arial" w:cs="Arial"/>
          <w:color w:val="2A2A2A"/>
          <w:sz w:val="20"/>
          <w:szCs w:val="20"/>
          <w:lang w:val="es-ES_tradnl"/>
        </w:rPr>
        <w:t xml:space="preserve"> y Amambay</w:t>
      </w:r>
      <w:r>
        <w:rPr>
          <w:rFonts w:ascii="Arial" w:hAnsi="Arial" w:cs="Arial"/>
          <w:color w:val="2A2A2A"/>
          <w:sz w:val="20"/>
          <w:szCs w:val="20"/>
          <w:lang w:val="es-ES_tradnl"/>
        </w:rPr>
        <w:t>.</w:t>
      </w: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b/>
          <w:bCs/>
          <w:color w:val="2A2A2A"/>
          <w:sz w:val="20"/>
          <w:szCs w:val="20"/>
          <w:lang w:val="es-ES_tradnl"/>
        </w:rPr>
        <w:t>Ciudad:</w:t>
      </w:r>
      <w:r w:rsidR="0060521E">
        <w:rPr>
          <w:rFonts w:ascii="Arial" w:hAnsi="Arial" w:cs="Arial"/>
          <w:b/>
          <w:bCs/>
          <w:color w:val="2A2A2A"/>
          <w:sz w:val="20"/>
          <w:szCs w:val="20"/>
          <w:lang w:val="es-ES_tradnl"/>
        </w:rPr>
        <w:t xml:space="preserve"> </w:t>
      </w:r>
      <w:r>
        <w:rPr>
          <w:rFonts w:ascii="Arial" w:hAnsi="Arial" w:cs="Arial"/>
          <w:color w:val="2A2A2A"/>
          <w:sz w:val="20"/>
          <w:szCs w:val="20"/>
          <w:lang w:val="es-ES_tradnl"/>
        </w:rPr>
        <w:t>Maldonado, Uruguay.</w:t>
      </w: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b/>
          <w:bCs/>
          <w:color w:val="2A2A2A"/>
          <w:sz w:val="20"/>
          <w:szCs w:val="20"/>
          <w:lang w:val="es-ES_tradnl"/>
        </w:rPr>
        <w:t>Celular:</w:t>
      </w:r>
      <w:r>
        <w:rPr>
          <w:rStyle w:val="apple-converted-space"/>
          <w:rFonts w:ascii="Arial" w:hAnsi="Arial" w:cs="Arial"/>
          <w:b/>
          <w:bCs/>
          <w:color w:val="2A2A2A"/>
          <w:sz w:val="20"/>
          <w:szCs w:val="20"/>
          <w:lang w:val="es-ES_tradnl"/>
        </w:rPr>
        <w:t> </w:t>
      </w:r>
      <w:r w:rsidR="0060521E">
        <w:rPr>
          <w:rFonts w:ascii="Arial" w:hAnsi="Arial" w:cs="Arial"/>
          <w:color w:val="2A2A2A"/>
          <w:sz w:val="20"/>
          <w:szCs w:val="20"/>
          <w:lang w:val="es-ES_tradnl"/>
        </w:rPr>
        <w:t>09</w:t>
      </w:r>
      <w:r w:rsidR="00571872">
        <w:rPr>
          <w:rFonts w:ascii="Arial" w:hAnsi="Arial" w:cs="Arial"/>
          <w:color w:val="2A2A2A"/>
          <w:sz w:val="20"/>
          <w:szCs w:val="20"/>
          <w:lang w:val="es-ES_tradnl"/>
        </w:rPr>
        <w:t>2 639 160</w:t>
      </w: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b/>
          <w:bCs/>
          <w:color w:val="2A2A2A"/>
          <w:sz w:val="20"/>
          <w:szCs w:val="20"/>
          <w:lang w:val="es-ES_tradnl"/>
        </w:rPr>
        <w:t>E-mail:</w:t>
      </w:r>
      <w:r>
        <w:rPr>
          <w:rStyle w:val="apple-converted-space"/>
          <w:rFonts w:ascii="Arial" w:hAnsi="Arial" w:cs="Arial"/>
          <w:b/>
          <w:bCs/>
          <w:color w:val="2A2A2A"/>
          <w:sz w:val="20"/>
          <w:szCs w:val="20"/>
          <w:lang w:val="es-ES_tradnl"/>
        </w:rPr>
        <w:t> </w:t>
      </w:r>
      <w:r w:rsidR="00571872">
        <w:rPr>
          <w:rFonts w:ascii="Arial" w:hAnsi="Arial" w:cs="Arial"/>
          <w:color w:val="2A2A2A"/>
          <w:sz w:val="20"/>
          <w:szCs w:val="20"/>
          <w:lang w:val="es-ES_tradnl"/>
        </w:rPr>
        <w:t>she.robaina09@gmail.com</w:t>
      </w: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> </w:t>
      </w:r>
    </w:p>
    <w:p w:rsidR="002E3626" w:rsidRDefault="002E3626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</w:p>
    <w:p w:rsidR="002E3626" w:rsidRDefault="002E3626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</w:p>
    <w:p w:rsidR="002E3626" w:rsidRDefault="002E3626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</w:p>
    <w:p w:rsidR="002E3626" w:rsidRDefault="002E3626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</w:p>
    <w:p w:rsidR="002E3626" w:rsidRDefault="002E3626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b/>
          <w:bCs/>
          <w:color w:val="2A2A2A"/>
          <w:sz w:val="20"/>
          <w:szCs w:val="20"/>
          <w:u w:val="single"/>
          <w:lang w:val="es-ES_tradnl"/>
        </w:rPr>
        <w:t>Formación</w:t>
      </w:r>
      <w:r>
        <w:rPr>
          <w:rStyle w:val="apple-converted-space"/>
          <w:rFonts w:ascii="Arial" w:hAnsi="Arial" w:cs="Arial"/>
          <w:b/>
          <w:bCs/>
          <w:color w:val="2A2A2A"/>
          <w:sz w:val="20"/>
          <w:szCs w:val="20"/>
          <w:lang w:val="es-ES_tradnl"/>
        </w:rPr>
        <w:t> </w:t>
      </w:r>
      <w:r>
        <w:rPr>
          <w:rFonts w:ascii="Arial" w:hAnsi="Arial" w:cs="Arial"/>
          <w:b/>
          <w:bCs/>
          <w:color w:val="2A2A2A"/>
          <w:sz w:val="20"/>
          <w:szCs w:val="20"/>
          <w:u w:val="single"/>
          <w:lang w:val="es-ES_tradnl"/>
        </w:rPr>
        <w:t>Académica</w:t>
      </w:r>
      <w:r>
        <w:rPr>
          <w:rFonts w:ascii="Arial" w:hAnsi="Arial" w:cs="Arial"/>
          <w:b/>
          <w:bCs/>
          <w:color w:val="2A2A2A"/>
          <w:sz w:val="20"/>
          <w:szCs w:val="20"/>
          <w:lang w:val="es-ES_tradnl"/>
        </w:rPr>
        <w:t>:</w:t>
      </w: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b/>
          <w:bCs/>
          <w:color w:val="2A2A2A"/>
          <w:sz w:val="20"/>
          <w:szCs w:val="20"/>
          <w:lang w:val="es-ES_tradnl"/>
        </w:rPr>
        <w:t>                </w:t>
      </w:r>
    </w:p>
    <w:p w:rsidR="0060521E" w:rsidRPr="0060521E" w:rsidRDefault="00571872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bCs/>
          <w:color w:val="2A2A2A"/>
          <w:sz w:val="20"/>
          <w:szCs w:val="20"/>
          <w:lang w:val="es-ES_tradnl"/>
        </w:rPr>
        <w:t xml:space="preserve">Bachillerato Administración de Empresas - </w:t>
      </w:r>
      <w:r w:rsidR="0060521E">
        <w:rPr>
          <w:rFonts w:ascii="Arial" w:hAnsi="Arial" w:cs="Arial"/>
          <w:bCs/>
          <w:color w:val="2A2A2A"/>
          <w:sz w:val="20"/>
          <w:szCs w:val="20"/>
          <w:lang w:val="es-ES_tradnl"/>
        </w:rPr>
        <w:t>U.T.U  Maldonado</w:t>
      </w:r>
      <w:r>
        <w:rPr>
          <w:rFonts w:ascii="Arial" w:hAnsi="Arial" w:cs="Arial"/>
          <w:bCs/>
          <w:color w:val="2A2A2A"/>
          <w:sz w:val="20"/>
          <w:szCs w:val="20"/>
          <w:lang w:val="es-ES_tradnl"/>
        </w:rPr>
        <w:t xml:space="preserve"> - Uruguay</w:t>
      </w:r>
    </w:p>
    <w:p w:rsidR="005B61E3" w:rsidRDefault="00571872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 xml:space="preserve">Bachillerato Ciencias Biológicas – Liceo Nº2 Juan </w:t>
      </w:r>
      <w:proofErr w:type="spellStart"/>
      <w:r>
        <w:rPr>
          <w:rFonts w:ascii="Arial" w:hAnsi="Arial" w:cs="Arial"/>
          <w:color w:val="2A2A2A"/>
          <w:sz w:val="20"/>
          <w:szCs w:val="20"/>
          <w:lang w:val="es-ES_tradnl"/>
        </w:rPr>
        <w:t>Lacaze</w:t>
      </w:r>
      <w:proofErr w:type="spellEnd"/>
      <w:r>
        <w:rPr>
          <w:rFonts w:ascii="Arial" w:hAnsi="Arial" w:cs="Arial"/>
          <w:color w:val="2A2A2A"/>
          <w:sz w:val="20"/>
          <w:szCs w:val="20"/>
          <w:lang w:val="es-ES_tradnl"/>
        </w:rPr>
        <w:t>, Colonia - Uruguay</w:t>
      </w:r>
    </w:p>
    <w:p w:rsidR="005B61E3" w:rsidRPr="005471EE" w:rsidRDefault="00571872" w:rsidP="005471EE">
      <w:pPr>
        <w:pStyle w:val="ecxmsonormal"/>
        <w:shd w:val="clear" w:color="auto" w:fill="FFFFFF"/>
        <w:spacing w:before="0" w:beforeAutospacing="0" w:after="324" w:afterAutospacing="0" w:line="255" w:lineRule="atLeast"/>
        <w:ind w:left="1275" w:hanging="1275"/>
        <w:rPr>
          <w:rFonts w:ascii="Arial" w:hAnsi="Arial" w:cs="Arial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 xml:space="preserve">Secundaria – Liceo Nº 1 Juan </w:t>
      </w:r>
      <w:proofErr w:type="spellStart"/>
      <w:r>
        <w:rPr>
          <w:rFonts w:ascii="Arial" w:hAnsi="Arial" w:cs="Arial"/>
          <w:color w:val="2A2A2A"/>
          <w:sz w:val="20"/>
          <w:szCs w:val="20"/>
          <w:lang w:val="es-ES_tradnl"/>
        </w:rPr>
        <w:t>Lacaze</w:t>
      </w:r>
      <w:proofErr w:type="spellEnd"/>
      <w:r>
        <w:rPr>
          <w:rFonts w:ascii="Arial" w:hAnsi="Arial" w:cs="Arial"/>
          <w:color w:val="2A2A2A"/>
          <w:sz w:val="20"/>
          <w:szCs w:val="20"/>
          <w:lang w:val="es-ES_tradnl"/>
        </w:rPr>
        <w:t>, Colonia - Uruguay</w:t>
      </w:r>
    </w:p>
    <w:p w:rsidR="005B61E3" w:rsidRDefault="00571872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 xml:space="preserve">Primaria – Escuela Nº 105 Juan </w:t>
      </w:r>
      <w:proofErr w:type="spellStart"/>
      <w:r>
        <w:rPr>
          <w:rFonts w:ascii="Arial" w:hAnsi="Arial" w:cs="Arial"/>
          <w:color w:val="2A2A2A"/>
          <w:sz w:val="20"/>
          <w:szCs w:val="20"/>
          <w:lang w:val="es-ES_tradnl"/>
        </w:rPr>
        <w:t>Lacaze</w:t>
      </w:r>
      <w:proofErr w:type="spellEnd"/>
      <w:r>
        <w:rPr>
          <w:rFonts w:ascii="Arial" w:hAnsi="Arial" w:cs="Arial"/>
          <w:color w:val="2A2A2A"/>
          <w:sz w:val="20"/>
          <w:szCs w:val="20"/>
          <w:lang w:val="es-ES_tradnl"/>
        </w:rPr>
        <w:t>, Colonia - Uruguay</w:t>
      </w: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>                                                                    </w:t>
      </w:r>
    </w:p>
    <w:p w:rsidR="005B61E3" w:rsidRPr="00042395" w:rsidRDefault="00571872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b/>
          <w:bCs/>
          <w:color w:val="2A2A2A"/>
          <w:sz w:val="20"/>
          <w:szCs w:val="20"/>
          <w:u w:val="single"/>
        </w:rPr>
        <w:t>Formación Adicional:</w:t>
      </w:r>
    </w:p>
    <w:p w:rsidR="005B61E3" w:rsidRPr="00042395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 w:rsidRPr="00042395">
        <w:rPr>
          <w:rFonts w:ascii="Arial" w:hAnsi="Arial" w:cs="Arial"/>
          <w:color w:val="2A2A2A"/>
          <w:sz w:val="20"/>
          <w:szCs w:val="20"/>
        </w:rPr>
        <w:t> </w:t>
      </w:r>
    </w:p>
    <w:p w:rsidR="00571872" w:rsidRDefault="00571872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color w:val="2A2A2A"/>
          <w:sz w:val="20"/>
          <w:szCs w:val="20"/>
        </w:rPr>
        <w:t xml:space="preserve">Operador PC Básico – U.T.U. </w:t>
      </w:r>
      <w:r>
        <w:rPr>
          <w:rFonts w:ascii="Arial" w:hAnsi="Arial" w:cs="Arial"/>
          <w:color w:val="2A2A2A"/>
          <w:sz w:val="20"/>
          <w:szCs w:val="20"/>
          <w:lang w:val="es-ES_tradnl"/>
        </w:rPr>
        <w:t xml:space="preserve">Juan </w:t>
      </w:r>
      <w:proofErr w:type="spellStart"/>
      <w:r>
        <w:rPr>
          <w:rFonts w:ascii="Arial" w:hAnsi="Arial" w:cs="Arial"/>
          <w:color w:val="2A2A2A"/>
          <w:sz w:val="20"/>
          <w:szCs w:val="20"/>
          <w:lang w:val="es-ES_tradnl"/>
        </w:rPr>
        <w:t>Lacaze</w:t>
      </w:r>
      <w:proofErr w:type="spellEnd"/>
      <w:r>
        <w:rPr>
          <w:rFonts w:ascii="Arial" w:hAnsi="Arial" w:cs="Arial"/>
          <w:color w:val="2A2A2A"/>
          <w:sz w:val="20"/>
          <w:szCs w:val="20"/>
          <w:lang w:val="es-ES_tradnl"/>
        </w:rPr>
        <w:t>, Colonia - Uruguay  </w:t>
      </w:r>
    </w:p>
    <w:p w:rsidR="00571872" w:rsidRDefault="00571872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 xml:space="preserve">Operador PC Avanzado – U.T.U. Juan </w:t>
      </w:r>
      <w:proofErr w:type="spellStart"/>
      <w:r>
        <w:rPr>
          <w:rFonts w:ascii="Arial" w:hAnsi="Arial" w:cs="Arial"/>
          <w:color w:val="2A2A2A"/>
          <w:sz w:val="20"/>
          <w:szCs w:val="20"/>
          <w:lang w:val="es-ES_tradnl"/>
        </w:rPr>
        <w:t>Lacaze</w:t>
      </w:r>
      <w:proofErr w:type="spellEnd"/>
      <w:r>
        <w:rPr>
          <w:rFonts w:ascii="Arial" w:hAnsi="Arial" w:cs="Arial"/>
          <w:color w:val="2A2A2A"/>
          <w:sz w:val="20"/>
          <w:szCs w:val="20"/>
          <w:lang w:val="es-ES_tradnl"/>
        </w:rPr>
        <w:t>, Colonia – Uruguay</w:t>
      </w:r>
    </w:p>
    <w:p w:rsidR="003010F7" w:rsidRDefault="00571872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 xml:space="preserve">Auxiliar Técnico en Área Alimentación – Escuela Municipal del Hogar Juan </w:t>
      </w:r>
      <w:proofErr w:type="spellStart"/>
      <w:r>
        <w:rPr>
          <w:rFonts w:ascii="Arial" w:hAnsi="Arial" w:cs="Arial"/>
          <w:color w:val="2A2A2A"/>
          <w:sz w:val="20"/>
          <w:szCs w:val="20"/>
          <w:lang w:val="es-ES_tradnl"/>
        </w:rPr>
        <w:t>Lacaze</w:t>
      </w:r>
      <w:proofErr w:type="spellEnd"/>
      <w:r>
        <w:rPr>
          <w:rFonts w:ascii="Arial" w:hAnsi="Arial" w:cs="Arial"/>
          <w:color w:val="2A2A2A"/>
          <w:sz w:val="20"/>
          <w:szCs w:val="20"/>
          <w:lang w:val="es-ES_tradnl"/>
        </w:rPr>
        <w:t xml:space="preserve">, Colonia </w:t>
      </w:r>
      <w:r w:rsidR="00DC7660">
        <w:rPr>
          <w:rFonts w:ascii="Arial" w:hAnsi="Arial" w:cs="Arial"/>
          <w:color w:val="2A2A2A"/>
          <w:sz w:val="20"/>
          <w:szCs w:val="20"/>
          <w:lang w:val="es-ES_tradnl"/>
        </w:rPr>
        <w:t>–</w:t>
      </w:r>
      <w:r>
        <w:rPr>
          <w:rFonts w:ascii="Arial" w:hAnsi="Arial" w:cs="Arial"/>
          <w:color w:val="2A2A2A"/>
          <w:sz w:val="20"/>
          <w:szCs w:val="20"/>
          <w:lang w:val="es-ES_tradnl"/>
        </w:rPr>
        <w:t xml:space="preserve"> Uruguay</w:t>
      </w:r>
    </w:p>
    <w:p w:rsidR="00DC7660" w:rsidRDefault="00DC7660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>Curso Guardia Armado –DIGEFE (EX RENAEMSE)</w:t>
      </w:r>
    </w:p>
    <w:p w:rsidR="00DC7660" w:rsidRDefault="00DC7660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>Curso Debida Diligencia del Cliente – Costa Testa Consultores</w:t>
      </w:r>
    </w:p>
    <w:p w:rsidR="00DC7660" w:rsidRDefault="00DC7660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>Curso Lavado de Activos y financiamiento del terrorismo – Costa Teta</w:t>
      </w:r>
    </w:p>
    <w:p w:rsidR="005B61E3" w:rsidRPr="003010F7" w:rsidRDefault="00DC7660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Segoe UI" w:hAnsi="Segoe UI" w:cs="Segoe UI"/>
          <w:color w:val="2A2A2A"/>
          <w:sz w:val="20"/>
          <w:szCs w:val="20"/>
        </w:rPr>
        <w:t>Consultores</w:t>
      </w: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Arial" w:hAnsi="Arial" w:cs="Arial"/>
          <w:color w:val="2A2A2A"/>
          <w:sz w:val="20"/>
          <w:szCs w:val="20"/>
        </w:rPr>
      </w:pPr>
      <w:r w:rsidRPr="003010F7">
        <w:rPr>
          <w:rFonts w:ascii="Arial" w:hAnsi="Arial" w:cs="Arial"/>
          <w:color w:val="2A2A2A"/>
          <w:sz w:val="20"/>
          <w:szCs w:val="20"/>
        </w:rPr>
        <w:t> </w:t>
      </w:r>
    </w:p>
    <w:p w:rsidR="002E3626" w:rsidRDefault="002E3626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Arial" w:hAnsi="Arial" w:cs="Arial"/>
          <w:color w:val="2A2A2A"/>
          <w:sz w:val="20"/>
          <w:szCs w:val="20"/>
        </w:rPr>
      </w:pPr>
    </w:p>
    <w:p w:rsidR="002E3626" w:rsidRDefault="002E3626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Arial" w:hAnsi="Arial" w:cs="Arial"/>
          <w:color w:val="2A2A2A"/>
          <w:sz w:val="20"/>
          <w:szCs w:val="20"/>
        </w:rPr>
      </w:pPr>
    </w:p>
    <w:p w:rsidR="002E3626" w:rsidRDefault="002E3626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Arial" w:hAnsi="Arial" w:cs="Arial"/>
          <w:color w:val="2A2A2A"/>
          <w:sz w:val="20"/>
          <w:szCs w:val="20"/>
        </w:rPr>
      </w:pPr>
    </w:p>
    <w:p w:rsidR="002E3626" w:rsidRDefault="002E3626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Arial" w:hAnsi="Arial" w:cs="Arial"/>
          <w:color w:val="2A2A2A"/>
          <w:sz w:val="20"/>
          <w:szCs w:val="20"/>
        </w:rPr>
      </w:pPr>
    </w:p>
    <w:p w:rsidR="002E3626" w:rsidRDefault="002E3626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b/>
          <w:bCs/>
          <w:color w:val="2A2A2A"/>
          <w:sz w:val="20"/>
          <w:szCs w:val="20"/>
          <w:u w:val="single"/>
          <w:lang w:val="es-ES_tradnl"/>
        </w:rPr>
        <w:t>Experiencia</w:t>
      </w:r>
      <w:r>
        <w:rPr>
          <w:rStyle w:val="apple-converted-space"/>
          <w:rFonts w:ascii="Arial" w:hAnsi="Arial" w:cs="Arial"/>
          <w:b/>
          <w:bCs/>
          <w:color w:val="2A2A2A"/>
          <w:sz w:val="20"/>
          <w:szCs w:val="20"/>
          <w:lang w:val="es-ES_tradnl"/>
        </w:rPr>
        <w:t> </w:t>
      </w:r>
      <w:r>
        <w:rPr>
          <w:rFonts w:ascii="Arial" w:hAnsi="Arial" w:cs="Arial"/>
          <w:b/>
          <w:bCs/>
          <w:color w:val="2A2A2A"/>
          <w:sz w:val="20"/>
          <w:szCs w:val="20"/>
          <w:u w:val="single"/>
          <w:lang w:val="es-ES_tradnl"/>
        </w:rPr>
        <w:t>laboral</w:t>
      </w:r>
      <w:r>
        <w:rPr>
          <w:rFonts w:ascii="Arial" w:hAnsi="Arial" w:cs="Arial"/>
          <w:b/>
          <w:bCs/>
          <w:color w:val="2A2A2A"/>
          <w:sz w:val="20"/>
          <w:szCs w:val="20"/>
          <w:lang w:val="es-ES_tradnl"/>
        </w:rPr>
        <w:t>:</w:t>
      </w: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> </w:t>
      </w:r>
    </w:p>
    <w:p w:rsidR="00DC7660" w:rsidRDefault="00DC7660" w:rsidP="00DC7660">
      <w:pPr>
        <w:pStyle w:val="ecxmsonormal"/>
        <w:shd w:val="clear" w:color="auto" w:fill="FFFFFF"/>
        <w:spacing w:before="0" w:beforeAutospacing="0" w:after="0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 xml:space="preserve">Pasantía Intendencia de Colonia- Biblioteca José Enrique Rodó (Juan </w:t>
      </w:r>
      <w:proofErr w:type="spellStart"/>
      <w:r>
        <w:rPr>
          <w:rFonts w:ascii="Arial" w:hAnsi="Arial" w:cs="Arial"/>
          <w:color w:val="2A2A2A"/>
          <w:sz w:val="20"/>
          <w:szCs w:val="20"/>
          <w:lang w:val="es-ES_tradnl"/>
        </w:rPr>
        <w:t>Lacaze</w:t>
      </w:r>
      <w:proofErr w:type="spellEnd"/>
      <w:r>
        <w:rPr>
          <w:rFonts w:ascii="Arial" w:hAnsi="Arial" w:cs="Arial"/>
          <w:color w:val="2A2A2A"/>
          <w:sz w:val="20"/>
          <w:szCs w:val="20"/>
          <w:lang w:val="es-ES_tradnl"/>
        </w:rPr>
        <w:t>)</w:t>
      </w:r>
    </w:p>
    <w:p w:rsidR="00DC7660" w:rsidRDefault="00DC7660" w:rsidP="00DC7660">
      <w:pPr>
        <w:pStyle w:val="ecxmsonormal"/>
        <w:shd w:val="clear" w:color="auto" w:fill="FFFFFF"/>
        <w:spacing w:before="0" w:beforeAutospacing="0" w:after="0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>Atención al Público</w:t>
      </w:r>
    </w:p>
    <w:p w:rsidR="00DC7660" w:rsidRDefault="00DC7660" w:rsidP="00DC7660">
      <w:pPr>
        <w:pStyle w:val="ecxmsonormal"/>
        <w:shd w:val="clear" w:color="auto" w:fill="FFFFFF"/>
        <w:spacing w:before="0" w:beforeAutospacing="0" w:after="0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>Tel: 4586 2194</w:t>
      </w:r>
    </w:p>
    <w:p w:rsidR="00DC7660" w:rsidRDefault="00DC7660" w:rsidP="00DC7660">
      <w:pPr>
        <w:pStyle w:val="ecxmsonormal"/>
        <w:shd w:val="clear" w:color="auto" w:fill="FFFFFF"/>
        <w:spacing w:before="0" w:beforeAutospacing="0" w:after="0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</w:p>
    <w:p w:rsidR="00DC7660" w:rsidRDefault="00DC7660" w:rsidP="00DC7660">
      <w:pPr>
        <w:pStyle w:val="ecxmsonormal"/>
        <w:shd w:val="clear" w:color="auto" w:fill="FFFFFF"/>
        <w:spacing w:before="0" w:beforeAutospacing="0" w:after="0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 xml:space="preserve">Verdulería “El Puesto de Nacho” – Maldonado (Ventura Alegre entre </w:t>
      </w:r>
      <w:proofErr w:type="spellStart"/>
      <w:r>
        <w:rPr>
          <w:rFonts w:ascii="Arial" w:hAnsi="Arial" w:cs="Arial"/>
          <w:color w:val="2A2A2A"/>
          <w:sz w:val="20"/>
          <w:szCs w:val="20"/>
          <w:lang w:val="es-ES_tradnl"/>
        </w:rPr>
        <w:t>Araza</w:t>
      </w:r>
      <w:proofErr w:type="spellEnd"/>
      <w:r>
        <w:rPr>
          <w:rFonts w:ascii="Arial" w:hAnsi="Arial" w:cs="Arial"/>
          <w:color w:val="2A2A2A"/>
          <w:sz w:val="20"/>
          <w:szCs w:val="20"/>
          <w:lang w:val="es-ES_tradnl"/>
        </w:rPr>
        <w:t xml:space="preserve"> e </w:t>
      </w:r>
      <w:proofErr w:type="spellStart"/>
      <w:r>
        <w:rPr>
          <w:rFonts w:ascii="Arial" w:hAnsi="Arial" w:cs="Arial"/>
          <w:color w:val="2A2A2A"/>
          <w:sz w:val="20"/>
          <w:szCs w:val="20"/>
          <w:lang w:val="es-ES_tradnl"/>
        </w:rPr>
        <w:t>Ipiranga</w:t>
      </w:r>
      <w:proofErr w:type="spellEnd"/>
      <w:r>
        <w:rPr>
          <w:rFonts w:ascii="Arial" w:hAnsi="Arial" w:cs="Arial"/>
          <w:color w:val="2A2A2A"/>
          <w:sz w:val="20"/>
          <w:szCs w:val="20"/>
          <w:lang w:val="es-ES_tradnl"/>
        </w:rPr>
        <w:t>)</w:t>
      </w:r>
    </w:p>
    <w:p w:rsidR="00DC7660" w:rsidRDefault="00DC7660" w:rsidP="00DC7660">
      <w:pPr>
        <w:pStyle w:val="ecxmsonormal"/>
        <w:shd w:val="clear" w:color="auto" w:fill="FFFFFF"/>
        <w:spacing w:before="0" w:beforeAutospacing="0" w:after="0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>Cajera – Atención al Cliente</w:t>
      </w:r>
    </w:p>
    <w:p w:rsidR="00DC7660" w:rsidRDefault="00DC7660" w:rsidP="00DC7660">
      <w:pPr>
        <w:pStyle w:val="ecxmsonormal"/>
        <w:shd w:val="clear" w:color="auto" w:fill="FFFFFF"/>
        <w:spacing w:before="0" w:beforeAutospacing="0" w:after="0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</w:p>
    <w:p w:rsidR="00DC7660" w:rsidRDefault="00DC7660" w:rsidP="00DC7660">
      <w:pPr>
        <w:pStyle w:val="ecxmsonormal"/>
        <w:shd w:val="clear" w:color="auto" w:fill="FFFFFF"/>
        <w:spacing w:before="0" w:beforeAutospacing="0" w:after="0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  <w:proofErr w:type="spellStart"/>
      <w:r>
        <w:rPr>
          <w:rFonts w:ascii="Arial" w:hAnsi="Arial" w:cs="Arial"/>
          <w:color w:val="2A2A2A"/>
          <w:sz w:val="20"/>
          <w:szCs w:val="20"/>
          <w:lang w:val="es-ES_tradnl"/>
        </w:rPr>
        <w:t>Abitab</w:t>
      </w:r>
      <w:proofErr w:type="spellEnd"/>
      <w:r>
        <w:rPr>
          <w:rFonts w:ascii="Arial" w:hAnsi="Arial" w:cs="Arial"/>
          <w:color w:val="2A2A2A"/>
          <w:sz w:val="20"/>
          <w:szCs w:val="20"/>
          <w:lang w:val="es-ES_tradnl"/>
        </w:rPr>
        <w:t xml:space="preserve"> – Maldonado (Joaquín de Viana y Florida)</w:t>
      </w:r>
    </w:p>
    <w:p w:rsidR="00DC7660" w:rsidRDefault="00DC7660" w:rsidP="00DC7660">
      <w:pPr>
        <w:pStyle w:val="ecxmsonormal"/>
        <w:shd w:val="clear" w:color="auto" w:fill="FFFFFF"/>
        <w:spacing w:before="0" w:beforeAutospacing="0" w:after="0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>Cajera</w:t>
      </w:r>
    </w:p>
    <w:p w:rsidR="00DC7660" w:rsidRDefault="00DC7660" w:rsidP="00DC7660">
      <w:pPr>
        <w:pStyle w:val="ecxmsonormal"/>
        <w:shd w:val="clear" w:color="auto" w:fill="FFFFFF"/>
        <w:spacing w:before="0" w:beforeAutospacing="0" w:after="0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>Tel: 4224 3650</w:t>
      </w:r>
    </w:p>
    <w:p w:rsidR="00DC7660" w:rsidRDefault="00DC7660" w:rsidP="00DC7660">
      <w:pPr>
        <w:pStyle w:val="ecxmsonormal"/>
        <w:shd w:val="clear" w:color="auto" w:fill="FFFFFF"/>
        <w:spacing w:before="0" w:beforeAutospacing="0" w:after="0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</w:p>
    <w:p w:rsidR="00DC7660" w:rsidRDefault="00DC7660" w:rsidP="00DC7660">
      <w:pPr>
        <w:pStyle w:val="ecxmsonormal"/>
        <w:shd w:val="clear" w:color="auto" w:fill="FFFFFF"/>
        <w:spacing w:before="0" w:beforeAutospacing="0" w:after="0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 xml:space="preserve">Cambio </w:t>
      </w:r>
      <w:proofErr w:type="spellStart"/>
      <w:r>
        <w:rPr>
          <w:rFonts w:ascii="Arial" w:hAnsi="Arial" w:cs="Arial"/>
          <w:color w:val="2A2A2A"/>
          <w:sz w:val="20"/>
          <w:szCs w:val="20"/>
          <w:lang w:val="es-ES_tradnl"/>
        </w:rPr>
        <w:t>Vexel</w:t>
      </w:r>
      <w:proofErr w:type="spellEnd"/>
      <w:r>
        <w:rPr>
          <w:rFonts w:ascii="Arial" w:hAnsi="Arial" w:cs="Arial"/>
          <w:color w:val="2A2A2A"/>
          <w:sz w:val="20"/>
          <w:szCs w:val="20"/>
          <w:lang w:val="es-ES_tradnl"/>
        </w:rPr>
        <w:t xml:space="preserve"> – Maldonado (Joaquín de Viana y Florida)</w:t>
      </w:r>
    </w:p>
    <w:p w:rsidR="00DC7660" w:rsidRDefault="00DC7660" w:rsidP="00DC7660">
      <w:pPr>
        <w:pStyle w:val="ecxmsonormal"/>
        <w:shd w:val="clear" w:color="auto" w:fill="FFFFFF"/>
        <w:spacing w:before="0" w:beforeAutospacing="0" w:after="0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>Encargada</w:t>
      </w:r>
    </w:p>
    <w:p w:rsidR="00DC7660" w:rsidRDefault="00DC7660" w:rsidP="00DC7660">
      <w:pPr>
        <w:pStyle w:val="ecxmsonormal"/>
        <w:shd w:val="clear" w:color="auto" w:fill="FFFFFF"/>
        <w:spacing w:before="0" w:beforeAutospacing="0" w:after="0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>Tel: 4224 7420</w:t>
      </w:r>
    </w:p>
    <w:p w:rsidR="00DC7660" w:rsidRDefault="00DC7660" w:rsidP="00DC7660">
      <w:pPr>
        <w:pStyle w:val="ecxmsonormal"/>
        <w:shd w:val="clear" w:color="auto" w:fill="FFFFFF"/>
        <w:spacing w:before="0" w:beforeAutospacing="0" w:after="0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</w:p>
    <w:p w:rsidR="00DC7660" w:rsidRDefault="00DC7660" w:rsidP="00DC7660">
      <w:pPr>
        <w:pStyle w:val="ecxmsonormal"/>
        <w:shd w:val="clear" w:color="auto" w:fill="FFFFFF"/>
        <w:spacing w:before="0" w:beforeAutospacing="0" w:after="0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 xml:space="preserve">Cambio </w:t>
      </w:r>
      <w:proofErr w:type="spellStart"/>
      <w:r>
        <w:rPr>
          <w:rFonts w:ascii="Arial" w:hAnsi="Arial" w:cs="Arial"/>
          <w:color w:val="2A2A2A"/>
          <w:sz w:val="20"/>
          <w:szCs w:val="20"/>
          <w:lang w:val="es-ES_tradnl"/>
        </w:rPr>
        <w:t>Bacacay</w:t>
      </w:r>
      <w:proofErr w:type="spellEnd"/>
      <w:r w:rsidR="002E3626">
        <w:rPr>
          <w:rFonts w:ascii="Arial" w:hAnsi="Arial" w:cs="Arial"/>
          <w:color w:val="2A2A2A"/>
          <w:sz w:val="20"/>
          <w:szCs w:val="20"/>
          <w:lang w:val="es-ES_tradnl"/>
        </w:rPr>
        <w:t xml:space="preserve"> – Maldonado (Florida entre </w:t>
      </w:r>
      <w:proofErr w:type="spellStart"/>
      <w:r w:rsidR="002E3626">
        <w:rPr>
          <w:rFonts w:ascii="Arial" w:hAnsi="Arial" w:cs="Arial"/>
          <w:color w:val="2A2A2A"/>
          <w:sz w:val="20"/>
          <w:szCs w:val="20"/>
          <w:lang w:val="es-ES_tradnl"/>
        </w:rPr>
        <w:t>Sarandi</w:t>
      </w:r>
      <w:proofErr w:type="spellEnd"/>
      <w:r w:rsidR="002E3626">
        <w:rPr>
          <w:rFonts w:ascii="Arial" w:hAnsi="Arial" w:cs="Arial"/>
          <w:color w:val="2A2A2A"/>
          <w:sz w:val="20"/>
          <w:szCs w:val="20"/>
          <w:lang w:val="es-ES_tradnl"/>
        </w:rPr>
        <w:t xml:space="preserve"> y 18 de julio)</w:t>
      </w:r>
    </w:p>
    <w:p w:rsidR="00DC7660" w:rsidRDefault="00DC7660" w:rsidP="00DC7660">
      <w:pPr>
        <w:pStyle w:val="ecxmsonormal"/>
        <w:shd w:val="clear" w:color="auto" w:fill="FFFFFF"/>
        <w:spacing w:before="0" w:beforeAutospacing="0" w:after="0" w:afterAutospacing="0"/>
        <w:rPr>
          <w:rFonts w:ascii="Arial" w:hAnsi="Arial" w:cs="Arial"/>
          <w:color w:val="2A2A2A"/>
          <w:sz w:val="20"/>
          <w:szCs w:val="20"/>
          <w:lang w:val="es-ES_tradnl"/>
        </w:rPr>
      </w:pPr>
    </w:p>
    <w:p w:rsidR="00495FD4" w:rsidRPr="005471EE" w:rsidRDefault="00DC7660" w:rsidP="00DC7660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 xml:space="preserve"> </w:t>
      </w:r>
    </w:p>
    <w:p w:rsidR="005B61E3" w:rsidRPr="00495FD4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  <w:lang w:val="es-ES_tradnl"/>
        </w:rPr>
      </w:pP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</w:p>
    <w:p w:rsidR="005B61E3" w:rsidRDefault="005B61E3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b/>
          <w:bCs/>
          <w:color w:val="2A2A2A"/>
          <w:sz w:val="20"/>
          <w:szCs w:val="20"/>
          <w:u w:val="single"/>
          <w:lang w:val="es-ES_tradnl"/>
        </w:rPr>
        <w:t>Referencias</w:t>
      </w:r>
      <w:r>
        <w:rPr>
          <w:rStyle w:val="apple-converted-space"/>
          <w:rFonts w:ascii="Arial" w:hAnsi="Arial" w:cs="Arial"/>
          <w:b/>
          <w:bCs/>
          <w:color w:val="2A2A2A"/>
          <w:sz w:val="20"/>
          <w:szCs w:val="20"/>
          <w:lang w:val="es-ES_tradnl"/>
        </w:rPr>
        <w:t> </w:t>
      </w:r>
      <w:r>
        <w:rPr>
          <w:rFonts w:ascii="Arial" w:hAnsi="Arial" w:cs="Arial"/>
          <w:b/>
          <w:bCs/>
          <w:color w:val="2A2A2A"/>
          <w:sz w:val="20"/>
          <w:szCs w:val="20"/>
          <w:u w:val="single"/>
          <w:lang w:val="es-ES_tradnl"/>
        </w:rPr>
        <w:t>personales</w:t>
      </w:r>
      <w:r>
        <w:rPr>
          <w:rFonts w:ascii="Arial" w:hAnsi="Arial" w:cs="Arial"/>
          <w:b/>
          <w:bCs/>
          <w:color w:val="2A2A2A"/>
          <w:sz w:val="20"/>
          <w:szCs w:val="20"/>
          <w:lang w:val="es-ES_tradnl"/>
        </w:rPr>
        <w:t>:</w:t>
      </w:r>
    </w:p>
    <w:p w:rsidR="005B61E3" w:rsidRDefault="002E3626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 xml:space="preserve">Nicolás </w:t>
      </w:r>
      <w:proofErr w:type="spellStart"/>
      <w:r>
        <w:rPr>
          <w:rFonts w:ascii="Arial" w:hAnsi="Arial" w:cs="Arial"/>
          <w:color w:val="2A2A2A"/>
          <w:sz w:val="20"/>
          <w:szCs w:val="20"/>
          <w:lang w:val="es-ES_tradnl"/>
        </w:rPr>
        <w:t>Bentancur</w:t>
      </w:r>
      <w:proofErr w:type="spellEnd"/>
      <w:r w:rsidR="00495FD4">
        <w:rPr>
          <w:rFonts w:ascii="Arial" w:hAnsi="Arial" w:cs="Arial"/>
          <w:color w:val="2A2A2A"/>
          <w:sz w:val="20"/>
          <w:szCs w:val="20"/>
          <w:lang w:val="es-ES_tradnl"/>
        </w:rPr>
        <w:t xml:space="preserve"> </w:t>
      </w:r>
      <w:r>
        <w:rPr>
          <w:rFonts w:ascii="Arial" w:hAnsi="Arial" w:cs="Arial"/>
          <w:color w:val="2A2A2A"/>
          <w:sz w:val="20"/>
          <w:szCs w:val="20"/>
          <w:lang w:val="es-ES_tradnl"/>
        </w:rPr>
        <w:t>– Administrativo en Laboratorio de La Asistencial</w:t>
      </w:r>
      <w:r w:rsidR="00495FD4">
        <w:rPr>
          <w:rFonts w:ascii="Arial" w:hAnsi="Arial" w:cs="Arial"/>
          <w:color w:val="2A2A2A"/>
          <w:sz w:val="20"/>
          <w:szCs w:val="20"/>
          <w:lang w:val="es-ES_tradnl"/>
        </w:rPr>
        <w:t xml:space="preserve">, Cel: </w:t>
      </w:r>
      <w:r>
        <w:rPr>
          <w:rFonts w:ascii="Arial" w:hAnsi="Arial" w:cs="Arial"/>
          <w:color w:val="2A2A2A"/>
          <w:sz w:val="20"/>
          <w:szCs w:val="20"/>
          <w:lang w:val="es-ES_tradnl"/>
        </w:rPr>
        <w:t>099 975 449</w:t>
      </w:r>
    </w:p>
    <w:p w:rsidR="00495FD4" w:rsidRDefault="002E3626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Arial" w:hAnsi="Arial" w:cs="Arial"/>
          <w:color w:val="2A2A2A"/>
          <w:sz w:val="20"/>
          <w:szCs w:val="20"/>
          <w:lang w:val="es-ES_tradnl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>Romina Mederos</w:t>
      </w:r>
      <w:r w:rsidR="00495FD4">
        <w:rPr>
          <w:rFonts w:ascii="Arial" w:hAnsi="Arial" w:cs="Arial"/>
          <w:color w:val="2A2A2A"/>
          <w:sz w:val="20"/>
          <w:szCs w:val="20"/>
          <w:lang w:val="es-ES_tradnl"/>
        </w:rPr>
        <w:t xml:space="preserve"> </w:t>
      </w:r>
      <w:r>
        <w:rPr>
          <w:rFonts w:ascii="Arial" w:hAnsi="Arial" w:cs="Arial"/>
          <w:color w:val="2A2A2A"/>
          <w:sz w:val="20"/>
          <w:szCs w:val="20"/>
          <w:lang w:val="es-ES_tradnl"/>
        </w:rPr>
        <w:t>– Empleada en Estudio Contable,</w:t>
      </w:r>
      <w:r w:rsidR="00495FD4">
        <w:rPr>
          <w:rFonts w:ascii="Arial" w:hAnsi="Arial" w:cs="Arial"/>
          <w:color w:val="2A2A2A"/>
          <w:sz w:val="20"/>
          <w:szCs w:val="20"/>
          <w:lang w:val="es-ES_tradnl"/>
        </w:rPr>
        <w:t xml:space="preserve"> Cel: </w:t>
      </w:r>
      <w:r>
        <w:rPr>
          <w:rFonts w:ascii="Arial" w:hAnsi="Arial" w:cs="Arial"/>
          <w:color w:val="2A2A2A"/>
          <w:sz w:val="20"/>
          <w:szCs w:val="20"/>
          <w:lang w:val="es-ES_tradnl"/>
        </w:rPr>
        <w:t>092 291 094</w:t>
      </w:r>
    </w:p>
    <w:p w:rsidR="00495FD4" w:rsidRPr="00495FD4" w:rsidRDefault="002E3626" w:rsidP="005B61E3">
      <w:pPr>
        <w:pStyle w:val="ecxmsonormal"/>
        <w:shd w:val="clear" w:color="auto" w:fill="FFFFFF"/>
        <w:spacing w:before="0" w:beforeAutospacing="0" w:after="324" w:afterAutospacing="0" w:line="255" w:lineRule="atLeast"/>
        <w:rPr>
          <w:rFonts w:ascii="Segoe UI" w:hAnsi="Segoe UI" w:cs="Segoe UI"/>
          <w:color w:val="2A2A2A"/>
          <w:sz w:val="20"/>
          <w:szCs w:val="20"/>
        </w:rPr>
      </w:pPr>
      <w:r>
        <w:rPr>
          <w:rFonts w:ascii="Arial" w:hAnsi="Arial" w:cs="Arial"/>
          <w:color w:val="2A2A2A"/>
          <w:sz w:val="20"/>
          <w:szCs w:val="20"/>
          <w:lang w:val="es-ES_tradnl"/>
        </w:rPr>
        <w:t>Patricia Olmedo – Empleada en Asociación de Diabéticos del Uruguay, Cel: 099 740 794</w:t>
      </w:r>
    </w:p>
    <w:p w:rsidR="00B93D2F" w:rsidRPr="00495FD4" w:rsidRDefault="002E3626"/>
    <w:sectPr w:rsidR="00B93D2F" w:rsidRPr="00495FD4" w:rsidSect="007579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C0E4B"/>
    <w:rsid w:val="00042395"/>
    <w:rsid w:val="002E3626"/>
    <w:rsid w:val="003010F7"/>
    <w:rsid w:val="00495FD4"/>
    <w:rsid w:val="005471EE"/>
    <w:rsid w:val="00551FDE"/>
    <w:rsid w:val="00571872"/>
    <w:rsid w:val="005B61E3"/>
    <w:rsid w:val="0060521E"/>
    <w:rsid w:val="006C0E4B"/>
    <w:rsid w:val="006F5AAC"/>
    <w:rsid w:val="00757995"/>
    <w:rsid w:val="00DC7660"/>
    <w:rsid w:val="00ED6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99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cxmsonormal">
    <w:name w:val="ecxmsonormal"/>
    <w:basedOn w:val="Normal"/>
    <w:rsid w:val="005B6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apple-converted-space">
    <w:name w:val="apple-converted-space"/>
    <w:basedOn w:val="Fuentedeprrafopredeter"/>
    <w:rsid w:val="005B61E3"/>
  </w:style>
  <w:style w:type="paragraph" w:styleId="Textodeglobo">
    <w:name w:val="Balloon Text"/>
    <w:basedOn w:val="Normal"/>
    <w:link w:val="TextodegloboCar"/>
    <w:uiPriority w:val="99"/>
    <w:semiHidden/>
    <w:unhideWhenUsed/>
    <w:rsid w:val="005B6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61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cxmsonormal">
    <w:name w:val="ecxmsonormal"/>
    <w:basedOn w:val="Normal"/>
    <w:rsid w:val="005B6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apple-converted-space">
    <w:name w:val="apple-converted-space"/>
    <w:basedOn w:val="Fuentedeprrafopredeter"/>
    <w:rsid w:val="005B61E3"/>
  </w:style>
  <w:style w:type="paragraph" w:styleId="Textodeglobo">
    <w:name w:val="Balloon Text"/>
    <w:basedOn w:val="Normal"/>
    <w:link w:val="TextodegloboCar"/>
    <w:uiPriority w:val="99"/>
    <w:semiHidden/>
    <w:unhideWhenUsed/>
    <w:rsid w:val="005B6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61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7D4423-D7AD-4357-889E-24DCEC226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daniela</cp:lastModifiedBy>
  <cp:revision>2</cp:revision>
  <dcterms:created xsi:type="dcterms:W3CDTF">2017-06-10T00:07:00Z</dcterms:created>
  <dcterms:modified xsi:type="dcterms:W3CDTF">2017-06-10T00:07:00Z</dcterms:modified>
</cp:coreProperties>
</file>