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04B1B" w14:textId="7E2DCC5A" w:rsidR="00242602" w:rsidRPr="00E97037" w:rsidRDefault="008213B4" w:rsidP="00457D86">
      <w:pPr>
        <w:pBdr>
          <w:top w:val="single" w:sz="4" w:space="1" w:color="auto"/>
          <w:left w:val="single" w:sz="4" w:space="4" w:color="auto"/>
          <w:bottom w:val="single" w:sz="4" w:space="1" w:color="auto"/>
          <w:right w:val="single" w:sz="4" w:space="4" w:color="auto"/>
        </w:pBdr>
        <w:tabs>
          <w:tab w:val="left" w:pos="8870"/>
        </w:tabs>
        <w:spacing w:line="500" w:lineRule="exact"/>
        <w:rPr>
          <w:rFonts w:ascii="Times New Roman" w:hAnsi="Times New Roman"/>
          <w:b/>
          <w:bCs/>
          <w:color w:val="000000" w:themeColor="text1"/>
          <w:szCs w:val="24"/>
        </w:rPr>
      </w:pPr>
      <w:r w:rsidRPr="00E97037">
        <w:rPr>
          <w:rFonts w:ascii="Times New Roman" w:hAnsi="Times New Roman"/>
          <w:b/>
          <w:bCs/>
          <w:color w:val="000000" w:themeColor="text1"/>
          <w:szCs w:val="24"/>
        </w:rPr>
        <w:t>EDIFICIO</w:t>
      </w:r>
      <w:r w:rsidR="00420942" w:rsidRPr="00E97037">
        <w:rPr>
          <w:rFonts w:ascii="Times New Roman" w:hAnsi="Times New Roman"/>
          <w:b/>
          <w:bCs/>
          <w:color w:val="000000" w:themeColor="text1"/>
          <w:szCs w:val="24"/>
        </w:rPr>
        <w:t xml:space="preserve"> </w:t>
      </w:r>
      <w:r w:rsidR="00856FCB" w:rsidRPr="00E97037">
        <w:rPr>
          <w:rFonts w:ascii="Times New Roman" w:hAnsi="Times New Roman"/>
          <w:b/>
          <w:bCs/>
          <w:color w:val="000000" w:themeColor="text1"/>
          <w:szCs w:val="24"/>
        </w:rPr>
        <w:t>ITALIA</w:t>
      </w:r>
      <w:r w:rsidR="00420942" w:rsidRPr="00E97037">
        <w:rPr>
          <w:rFonts w:ascii="Times New Roman" w:hAnsi="Times New Roman"/>
          <w:b/>
          <w:bCs/>
          <w:color w:val="000000" w:themeColor="text1"/>
          <w:szCs w:val="24"/>
        </w:rPr>
        <w:t xml:space="preserve">        </w:t>
      </w:r>
      <w:r w:rsidR="00457D86" w:rsidRPr="00E97037">
        <w:rPr>
          <w:rFonts w:ascii="Times New Roman" w:hAnsi="Times New Roman"/>
          <w:b/>
          <w:bCs/>
          <w:color w:val="000000" w:themeColor="text1"/>
          <w:szCs w:val="24"/>
        </w:rPr>
        <w:t xml:space="preserve">                                                            </w:t>
      </w:r>
      <w:r w:rsidR="00457D86" w:rsidRPr="00E97037">
        <w:rPr>
          <w:rFonts w:ascii="Times New Roman" w:hAnsi="Times New Roman"/>
          <w:b/>
          <w:bCs/>
          <w:szCs w:val="24"/>
        </w:rPr>
        <w:t>UNIDAD</w:t>
      </w:r>
      <w:r w:rsidR="0080143D" w:rsidRPr="00E97037">
        <w:rPr>
          <w:rFonts w:ascii="Times New Roman" w:hAnsi="Times New Roman"/>
          <w:b/>
          <w:bCs/>
          <w:szCs w:val="24"/>
        </w:rPr>
        <w:t xml:space="preserve">  103</w:t>
      </w:r>
      <w:r w:rsidR="0099169C" w:rsidRPr="00E97037">
        <w:rPr>
          <w:rFonts w:ascii="Times New Roman" w:hAnsi="Times New Roman"/>
          <w:b/>
          <w:bCs/>
          <w:szCs w:val="24"/>
        </w:rPr>
        <w:t xml:space="preserve">  </w:t>
      </w:r>
    </w:p>
    <w:p w14:paraId="490E07CD" w14:textId="77777777" w:rsidR="00242602" w:rsidRPr="00E97037" w:rsidRDefault="00242602" w:rsidP="00E433B7">
      <w:pPr>
        <w:tabs>
          <w:tab w:val="left" w:pos="8870"/>
        </w:tabs>
        <w:spacing w:line="500" w:lineRule="exact"/>
        <w:rPr>
          <w:rFonts w:ascii="Times New Roman" w:hAnsi="Times New Roman"/>
          <w:color w:val="000000" w:themeColor="text1"/>
          <w:szCs w:val="24"/>
        </w:rPr>
      </w:pPr>
    </w:p>
    <w:p w14:paraId="3A4E17C5" w14:textId="77777777" w:rsidR="00242602" w:rsidRPr="00E97037" w:rsidRDefault="00242602" w:rsidP="00E433B7">
      <w:pPr>
        <w:tabs>
          <w:tab w:val="left" w:pos="8870"/>
        </w:tabs>
        <w:spacing w:line="500" w:lineRule="exact"/>
        <w:jc w:val="center"/>
        <w:rPr>
          <w:rFonts w:ascii="Times New Roman" w:hAnsi="Times New Roman"/>
          <w:color w:val="000000" w:themeColor="text1"/>
          <w:szCs w:val="24"/>
          <w:u w:val="single"/>
        </w:rPr>
      </w:pPr>
      <w:r w:rsidRPr="00E97037">
        <w:rPr>
          <w:rFonts w:ascii="Times New Roman" w:hAnsi="Times New Roman"/>
          <w:b/>
          <w:color w:val="000000" w:themeColor="text1"/>
          <w:szCs w:val="24"/>
          <w:u w:val="single"/>
        </w:rPr>
        <w:t>COMPROMISO DE COMPRAVENTA</w:t>
      </w:r>
      <w:r w:rsidRPr="00E97037">
        <w:rPr>
          <w:rFonts w:ascii="Times New Roman" w:hAnsi="Times New Roman"/>
          <w:color w:val="000000" w:themeColor="text1"/>
          <w:szCs w:val="24"/>
          <w:u w:val="single"/>
        </w:rPr>
        <w:t>.</w:t>
      </w:r>
    </w:p>
    <w:p w14:paraId="310832A6" w14:textId="77777777" w:rsidR="000C300D" w:rsidRPr="00E97037" w:rsidRDefault="000C300D" w:rsidP="00E433B7">
      <w:pPr>
        <w:spacing w:line="500" w:lineRule="exact"/>
        <w:jc w:val="both"/>
        <w:rPr>
          <w:rFonts w:ascii="Times New Roman" w:hAnsi="Times New Roman"/>
          <w:color w:val="000000" w:themeColor="text1"/>
          <w:szCs w:val="24"/>
          <w:u w:val="thick"/>
        </w:rPr>
      </w:pPr>
    </w:p>
    <w:p w14:paraId="3B33E6BC" w14:textId="1DFF7795" w:rsidR="00283999" w:rsidRPr="00E97037" w:rsidRDefault="00376BCF" w:rsidP="00E433B7">
      <w:pPr>
        <w:spacing w:line="500" w:lineRule="exact"/>
        <w:jc w:val="both"/>
        <w:rPr>
          <w:rFonts w:ascii="Times New Roman" w:hAnsi="Times New Roman"/>
          <w:szCs w:val="24"/>
        </w:rPr>
      </w:pPr>
      <w:r w:rsidRPr="00E97037">
        <w:rPr>
          <w:rFonts w:ascii="Times New Roman" w:hAnsi="Times New Roman"/>
          <w:szCs w:val="24"/>
        </w:rPr>
        <w:t xml:space="preserve">En la ciudad de  </w:t>
      </w:r>
      <w:r w:rsidR="00F6122E" w:rsidRPr="00E97037">
        <w:rPr>
          <w:rFonts w:ascii="Times New Roman" w:hAnsi="Times New Roman"/>
          <w:szCs w:val="24"/>
        </w:rPr>
        <w:t xml:space="preserve">Punta del Este, el </w:t>
      </w:r>
      <w:r w:rsidRPr="00E97037">
        <w:rPr>
          <w:rFonts w:ascii="Times New Roman" w:hAnsi="Times New Roman"/>
          <w:szCs w:val="24"/>
        </w:rPr>
        <w:t xml:space="preserve">día </w:t>
      </w:r>
      <w:r w:rsidR="00457D86" w:rsidRPr="00E97037">
        <w:rPr>
          <w:rFonts w:ascii="Times New Roman" w:hAnsi="Times New Roman"/>
          <w:szCs w:val="24"/>
        </w:rPr>
        <w:t>________</w:t>
      </w:r>
      <w:r w:rsidR="00283999" w:rsidRPr="00E97037">
        <w:rPr>
          <w:rFonts w:ascii="Times New Roman" w:hAnsi="Times New Roman"/>
          <w:szCs w:val="24"/>
        </w:rPr>
        <w:t xml:space="preserve"> de </w:t>
      </w:r>
      <w:r w:rsidR="0012542C" w:rsidRPr="00E97037">
        <w:rPr>
          <w:rFonts w:ascii="Times New Roman" w:hAnsi="Times New Roman"/>
          <w:szCs w:val="24"/>
        </w:rPr>
        <w:t xml:space="preserve">Junio </w:t>
      </w:r>
      <w:r w:rsidRPr="00E97037">
        <w:rPr>
          <w:rFonts w:ascii="Times New Roman" w:hAnsi="Times New Roman"/>
          <w:szCs w:val="24"/>
        </w:rPr>
        <w:t>de 20</w:t>
      </w:r>
      <w:r w:rsidR="0012542C" w:rsidRPr="00E97037">
        <w:rPr>
          <w:rFonts w:ascii="Times New Roman" w:hAnsi="Times New Roman"/>
          <w:szCs w:val="24"/>
        </w:rPr>
        <w:t>21,</w:t>
      </w:r>
      <w:r w:rsidRPr="00E97037">
        <w:rPr>
          <w:rFonts w:ascii="Times New Roman" w:hAnsi="Times New Roman"/>
          <w:szCs w:val="24"/>
        </w:rPr>
        <w:t xml:space="preserve"> reunidos:  </w:t>
      </w:r>
    </w:p>
    <w:p w14:paraId="5A957D13" w14:textId="76EEA51F" w:rsidR="00376BCF" w:rsidRPr="00E97037" w:rsidRDefault="00376BCF" w:rsidP="00E433B7">
      <w:pPr>
        <w:spacing w:line="500" w:lineRule="exact"/>
        <w:jc w:val="both"/>
        <w:rPr>
          <w:rFonts w:ascii="Times New Roman" w:hAnsi="Times New Roman"/>
          <w:color w:val="000000" w:themeColor="text1"/>
          <w:szCs w:val="24"/>
        </w:rPr>
      </w:pPr>
      <w:r w:rsidRPr="00E97037">
        <w:rPr>
          <w:rFonts w:ascii="Times New Roman" w:hAnsi="Times New Roman"/>
          <w:b/>
          <w:color w:val="000000" w:themeColor="text1"/>
          <w:szCs w:val="24"/>
        </w:rPr>
        <w:t xml:space="preserve">POR UNA PARTE: </w:t>
      </w:r>
      <w:r w:rsidRPr="00E97037">
        <w:rPr>
          <w:rFonts w:ascii="Times New Roman" w:hAnsi="Times New Roman"/>
          <w:color w:val="000000" w:themeColor="text1"/>
          <w:szCs w:val="24"/>
        </w:rPr>
        <w:t xml:space="preserve"> </w:t>
      </w:r>
      <w:r w:rsidR="00931B33" w:rsidRPr="00E97037">
        <w:rPr>
          <w:rFonts w:ascii="Times New Roman" w:hAnsi="Times New Roman"/>
          <w:color w:val="000000" w:themeColor="text1"/>
          <w:szCs w:val="24"/>
        </w:rPr>
        <w:t xml:space="preserve">El señor </w:t>
      </w:r>
      <w:r w:rsidR="00931B33" w:rsidRPr="00E97037">
        <w:rPr>
          <w:rFonts w:ascii="Times New Roman" w:hAnsi="Times New Roman"/>
          <w:bCs/>
          <w:color w:val="000000" w:themeColor="text1"/>
          <w:szCs w:val="24"/>
        </w:rPr>
        <w:t xml:space="preserve"> </w:t>
      </w:r>
      <w:bookmarkStart w:id="0" w:name="_Hlk40890253"/>
      <w:proofErr w:type="spellStart"/>
      <w:r w:rsidR="00931B33" w:rsidRPr="00E97037">
        <w:rPr>
          <w:rFonts w:ascii="Times New Roman" w:hAnsi="Times New Roman"/>
          <w:color w:val="000000" w:themeColor="text1"/>
          <w:szCs w:val="24"/>
        </w:rPr>
        <w:t>Willian</w:t>
      </w:r>
      <w:proofErr w:type="spellEnd"/>
      <w:r w:rsidR="00931B33" w:rsidRPr="00E97037">
        <w:rPr>
          <w:rFonts w:ascii="Times New Roman" w:hAnsi="Times New Roman"/>
          <w:color w:val="000000" w:themeColor="text1"/>
          <w:szCs w:val="24"/>
        </w:rPr>
        <w:t xml:space="preserve"> Santiago </w:t>
      </w:r>
      <w:proofErr w:type="spellStart"/>
      <w:r w:rsidR="00931B33" w:rsidRPr="00E97037">
        <w:rPr>
          <w:rFonts w:ascii="Times New Roman" w:hAnsi="Times New Roman"/>
          <w:color w:val="000000" w:themeColor="text1"/>
          <w:szCs w:val="24"/>
        </w:rPr>
        <w:t>Bonachea</w:t>
      </w:r>
      <w:bookmarkEnd w:id="0"/>
      <w:proofErr w:type="spellEnd"/>
      <w:r w:rsidR="00931B33" w:rsidRPr="00E97037">
        <w:rPr>
          <w:rFonts w:ascii="Times New Roman" w:hAnsi="Times New Roman"/>
          <w:color w:val="000000" w:themeColor="text1"/>
          <w:szCs w:val="24"/>
        </w:rPr>
        <w:t>, ciudadano cubano, mayor de edad, titular de la cédula de identidad uruguaya número 6.130.618-4, quien actúa en este otorgamiento en su calidad de Presidente del Directorio,</w:t>
      </w:r>
      <w:r w:rsidR="00931B33" w:rsidRPr="00E97037">
        <w:rPr>
          <w:rFonts w:ascii="Times New Roman" w:hAnsi="Times New Roman"/>
          <w:color w:val="000000" w:themeColor="text1"/>
          <w:szCs w:val="24"/>
          <w:lang w:val="es-ES_tradnl"/>
        </w:rPr>
        <w:t xml:space="preserve"> en nombre y representación de la sociedad </w:t>
      </w:r>
      <w:bookmarkStart w:id="1" w:name="_Hlk47701647"/>
      <w:r w:rsidR="00931B33" w:rsidRPr="00E97037">
        <w:rPr>
          <w:rFonts w:ascii="Times New Roman" w:hAnsi="Times New Roman"/>
          <w:b/>
          <w:color w:val="000000" w:themeColor="text1"/>
          <w:szCs w:val="24"/>
        </w:rPr>
        <w:t>MANZITEC</w:t>
      </w:r>
      <w:bookmarkEnd w:id="1"/>
      <w:r w:rsidR="00931B33" w:rsidRPr="00E97037">
        <w:rPr>
          <w:rFonts w:ascii="Times New Roman" w:hAnsi="Times New Roman"/>
          <w:b/>
          <w:color w:val="000000" w:themeColor="text1"/>
          <w:szCs w:val="24"/>
        </w:rPr>
        <w:t xml:space="preserve">  SOCIEDAD ANONIMA, </w:t>
      </w:r>
      <w:r w:rsidR="00931B33" w:rsidRPr="00E97037">
        <w:rPr>
          <w:rFonts w:ascii="Times New Roman" w:hAnsi="Times New Roman"/>
          <w:color w:val="000000" w:themeColor="text1"/>
          <w:szCs w:val="24"/>
        </w:rPr>
        <w:t xml:space="preserve">  persona jurídica con plazo vigente, inscripta en el Registro Único Tributario  de la Dirección General Impositiva con el número 217692040010, constituyendo domicilio a efectos del presente </w:t>
      </w:r>
      <w:r w:rsidR="00931B33" w:rsidRPr="00E97037">
        <w:rPr>
          <w:rFonts w:ascii="Times New Roman" w:hAnsi="Times New Roman"/>
          <w:color w:val="000000" w:themeColor="text1"/>
          <w:szCs w:val="24"/>
          <w:lang w:val="es-ES_tradnl"/>
        </w:rPr>
        <w:t xml:space="preserve">en calle Salt Lake esquina Galileo, </w:t>
      </w:r>
      <w:proofErr w:type="spellStart"/>
      <w:r w:rsidR="00931B33" w:rsidRPr="00E97037">
        <w:rPr>
          <w:rFonts w:ascii="Times New Roman" w:hAnsi="Times New Roman"/>
          <w:color w:val="000000" w:themeColor="text1"/>
          <w:szCs w:val="24"/>
          <w:lang w:val="es-ES_tradnl"/>
        </w:rPr>
        <w:t>Cantegril</w:t>
      </w:r>
      <w:proofErr w:type="spellEnd"/>
      <w:r w:rsidR="00931B33" w:rsidRPr="00E97037">
        <w:rPr>
          <w:rFonts w:ascii="Times New Roman" w:hAnsi="Times New Roman"/>
          <w:color w:val="000000" w:themeColor="text1"/>
          <w:szCs w:val="24"/>
          <w:lang w:val="es-ES_tradnl"/>
        </w:rPr>
        <w:t>, Punta del Este</w:t>
      </w:r>
      <w:r w:rsidR="00F6122E" w:rsidRPr="00E97037">
        <w:rPr>
          <w:rFonts w:ascii="Times New Roman" w:hAnsi="Times New Roman"/>
          <w:color w:val="404040" w:themeColor="text1" w:themeTint="BF"/>
          <w:szCs w:val="24"/>
          <w:lang w:val="es-ES_tradnl"/>
        </w:rPr>
        <w:t xml:space="preserve">, </w:t>
      </w:r>
      <w:r w:rsidR="00457D86" w:rsidRPr="00E97037">
        <w:rPr>
          <w:rFonts w:ascii="Times New Roman" w:hAnsi="Times New Roman"/>
          <w:color w:val="404040" w:themeColor="text1" w:themeTint="BF"/>
          <w:szCs w:val="24"/>
        </w:rPr>
        <w:t xml:space="preserve">y con domicilio electrónico a todos los efectos de este contrato en la casilla ___________________________________________________________________ </w:t>
      </w:r>
      <w:r w:rsidR="00F6122E" w:rsidRPr="00E97037">
        <w:rPr>
          <w:rFonts w:ascii="Times New Roman" w:hAnsi="Times New Roman"/>
          <w:color w:val="000000" w:themeColor="text1"/>
          <w:szCs w:val="24"/>
        </w:rPr>
        <w:t>que en adelante se denominará “parte promitente vendedora”.-</w:t>
      </w:r>
    </w:p>
    <w:p w14:paraId="54B47ECE" w14:textId="58D30988" w:rsidR="00804E5F" w:rsidRPr="00E97037" w:rsidRDefault="00376BCF" w:rsidP="00E433B7">
      <w:pPr>
        <w:spacing w:line="500" w:lineRule="exact"/>
        <w:jc w:val="both"/>
        <w:rPr>
          <w:rFonts w:ascii="Times New Roman" w:hAnsi="Times New Roman"/>
          <w:color w:val="000000" w:themeColor="text1"/>
          <w:szCs w:val="24"/>
        </w:rPr>
      </w:pPr>
      <w:r w:rsidRPr="00E97037">
        <w:rPr>
          <w:rFonts w:ascii="Times New Roman" w:hAnsi="Times New Roman"/>
          <w:b/>
          <w:color w:val="000000" w:themeColor="text1"/>
          <w:szCs w:val="24"/>
        </w:rPr>
        <w:t xml:space="preserve">POR OTRA PARTE: </w:t>
      </w:r>
      <w:r w:rsidR="00457D86" w:rsidRPr="00E97037">
        <w:rPr>
          <w:rFonts w:ascii="Times New Roman" w:hAnsi="Times New Roman"/>
          <w:szCs w:val="24"/>
        </w:rPr>
        <w:t xml:space="preserve">El Señor _______________________, de nacionalidad _____________________________, mayor de edad, de estado civil ______________________________, titular de la cédula de identidad//Documento nacional de identidad//Pasaporte de ____________________ Número ____________________________________ y con domicilio a todos los efectos de este contrato en la calle ___________________ de la ciudad de ______________ </w:t>
      </w:r>
      <w:bookmarkStart w:id="2" w:name="_Hlk48139060"/>
      <w:r w:rsidR="00457D86" w:rsidRPr="00E97037">
        <w:rPr>
          <w:rFonts w:ascii="Times New Roman" w:hAnsi="Times New Roman"/>
          <w:szCs w:val="24"/>
        </w:rPr>
        <w:t>y con domicilio electrónico a todos los efectos de este contrato en la casilla ___________________________________________________________________</w:t>
      </w:r>
      <w:bookmarkEnd w:id="2"/>
      <w:r w:rsidR="00457D86" w:rsidRPr="00E97037">
        <w:rPr>
          <w:rFonts w:ascii="Times New Roman" w:hAnsi="Times New Roman"/>
          <w:szCs w:val="24"/>
        </w:rPr>
        <w:t>,</w:t>
      </w:r>
      <w:r w:rsidR="00931B33" w:rsidRPr="00E97037">
        <w:rPr>
          <w:rFonts w:ascii="Times New Roman" w:hAnsi="Times New Roman"/>
          <w:szCs w:val="24"/>
        </w:rPr>
        <w:t xml:space="preserve"> </w:t>
      </w:r>
      <w:r w:rsidR="00804E5F" w:rsidRPr="00E97037">
        <w:rPr>
          <w:rFonts w:ascii="Times New Roman" w:hAnsi="Times New Roman"/>
          <w:szCs w:val="24"/>
        </w:rPr>
        <w:t>q</w:t>
      </w:r>
      <w:r w:rsidRPr="00E97037">
        <w:rPr>
          <w:rFonts w:ascii="Times New Roman" w:hAnsi="Times New Roman"/>
          <w:szCs w:val="24"/>
        </w:rPr>
        <w:t xml:space="preserve">ue </w:t>
      </w:r>
      <w:r w:rsidRPr="00E97037">
        <w:rPr>
          <w:rFonts w:ascii="Times New Roman" w:hAnsi="Times New Roman"/>
          <w:color w:val="000000" w:themeColor="text1"/>
          <w:szCs w:val="24"/>
        </w:rPr>
        <w:t>en adelante se denominará “parte promitente compradora”.-</w:t>
      </w:r>
      <w:r w:rsidR="00804E5F" w:rsidRPr="00E97037">
        <w:rPr>
          <w:rFonts w:ascii="Times New Roman" w:hAnsi="Times New Roman"/>
          <w:color w:val="000000" w:themeColor="text1"/>
          <w:szCs w:val="24"/>
        </w:rPr>
        <w:t xml:space="preserve"> </w:t>
      </w:r>
    </w:p>
    <w:p w14:paraId="76E6C745" w14:textId="64F7CBE0" w:rsidR="00376BCF" w:rsidRPr="00E97037" w:rsidRDefault="00804E5F" w:rsidP="00E433B7">
      <w:pPr>
        <w:spacing w:line="500" w:lineRule="exact"/>
        <w:jc w:val="both"/>
        <w:rPr>
          <w:rFonts w:ascii="Times New Roman" w:hAnsi="Times New Roman"/>
          <w:color w:val="000000" w:themeColor="text1"/>
          <w:szCs w:val="24"/>
        </w:rPr>
      </w:pPr>
      <w:r w:rsidRPr="00E97037">
        <w:rPr>
          <w:rFonts w:ascii="Times New Roman" w:hAnsi="Times New Roman"/>
          <w:b/>
          <w:bCs/>
          <w:color w:val="000000" w:themeColor="text1"/>
          <w:szCs w:val="24"/>
        </w:rPr>
        <w:t>QUIENES</w:t>
      </w:r>
      <w:r w:rsidRPr="00E97037">
        <w:rPr>
          <w:rFonts w:ascii="Times New Roman" w:hAnsi="Times New Roman"/>
          <w:color w:val="000000" w:themeColor="text1"/>
          <w:szCs w:val="24"/>
        </w:rPr>
        <w:t xml:space="preserve"> </w:t>
      </w:r>
      <w:r w:rsidR="00376BCF" w:rsidRPr="00E97037">
        <w:rPr>
          <w:rFonts w:ascii="Times New Roman" w:hAnsi="Times New Roman"/>
          <w:b/>
          <w:color w:val="000000" w:themeColor="text1"/>
          <w:szCs w:val="24"/>
        </w:rPr>
        <w:t>CONVIENEN OTORGAR UN COMPROMISO DE COMPRAVENTA</w:t>
      </w:r>
      <w:r w:rsidR="00376BCF" w:rsidRPr="00E97037">
        <w:rPr>
          <w:rFonts w:ascii="Times New Roman" w:hAnsi="Times New Roman"/>
          <w:color w:val="000000" w:themeColor="text1"/>
          <w:szCs w:val="24"/>
        </w:rPr>
        <w:t xml:space="preserve"> con sujeción a las siguientes cláusulas: </w:t>
      </w:r>
    </w:p>
    <w:p w14:paraId="706C30CE" w14:textId="281541D9" w:rsidR="00931B33" w:rsidRPr="00E97037" w:rsidRDefault="00376BCF" w:rsidP="00E433B7">
      <w:pPr>
        <w:spacing w:line="500" w:lineRule="exact"/>
        <w:jc w:val="both"/>
        <w:rPr>
          <w:rFonts w:ascii="Times New Roman" w:hAnsi="Times New Roman"/>
          <w:color w:val="000000" w:themeColor="text1"/>
          <w:szCs w:val="24"/>
          <w:lang w:val="es-ES_tradnl"/>
        </w:rPr>
      </w:pPr>
      <w:r w:rsidRPr="00E97037">
        <w:rPr>
          <w:rFonts w:ascii="Times New Roman" w:hAnsi="Times New Roman"/>
          <w:b/>
          <w:color w:val="000000" w:themeColor="text1"/>
          <w:szCs w:val="24"/>
          <w:u w:val="single"/>
        </w:rPr>
        <w:lastRenderedPageBreak/>
        <w:t>PRIMERO.-</w:t>
      </w:r>
      <w:r w:rsidRPr="00E97037">
        <w:rPr>
          <w:rFonts w:ascii="Times New Roman" w:hAnsi="Times New Roman"/>
          <w:color w:val="000000" w:themeColor="text1"/>
          <w:szCs w:val="24"/>
        </w:rPr>
        <w:t xml:space="preserve"> </w:t>
      </w:r>
      <w:r w:rsidRPr="00E97037">
        <w:rPr>
          <w:rFonts w:ascii="Times New Roman" w:hAnsi="Times New Roman"/>
          <w:b/>
          <w:color w:val="000000" w:themeColor="text1"/>
          <w:szCs w:val="24"/>
        </w:rPr>
        <w:t xml:space="preserve">Antecedentes: </w:t>
      </w:r>
      <w:r w:rsidRPr="00E97037">
        <w:rPr>
          <w:rFonts w:ascii="Times New Roman" w:hAnsi="Times New Roman"/>
          <w:color w:val="000000" w:themeColor="text1"/>
          <w:szCs w:val="24"/>
        </w:rPr>
        <w:t xml:space="preserve"> </w:t>
      </w:r>
      <w:r w:rsidRPr="00E97037">
        <w:rPr>
          <w:rFonts w:ascii="Times New Roman" w:hAnsi="Times New Roman"/>
          <w:b/>
          <w:bCs/>
          <w:color w:val="000000" w:themeColor="text1"/>
          <w:szCs w:val="24"/>
        </w:rPr>
        <w:t>I)</w:t>
      </w:r>
      <w:r w:rsidR="004E045F" w:rsidRPr="00E97037">
        <w:rPr>
          <w:rFonts w:ascii="Times New Roman" w:hAnsi="Times New Roman"/>
          <w:color w:val="000000" w:themeColor="text1"/>
          <w:szCs w:val="24"/>
        </w:rPr>
        <w:t xml:space="preserve"> “</w:t>
      </w:r>
      <w:r w:rsidR="00931B33" w:rsidRPr="00E97037">
        <w:rPr>
          <w:rFonts w:ascii="Times New Roman" w:hAnsi="Times New Roman"/>
          <w:b/>
          <w:color w:val="000000" w:themeColor="text1"/>
          <w:szCs w:val="24"/>
        </w:rPr>
        <w:t>MANZITEC</w:t>
      </w:r>
      <w:r w:rsidR="004E045F" w:rsidRPr="00E97037">
        <w:rPr>
          <w:rFonts w:ascii="Times New Roman" w:hAnsi="Times New Roman"/>
          <w:color w:val="000000" w:themeColor="text1"/>
          <w:szCs w:val="24"/>
        </w:rPr>
        <w:t xml:space="preserve"> S.A.” es  PROPIETARIA del siguiente inmueble: </w:t>
      </w:r>
      <w:r w:rsidR="00D936F5" w:rsidRPr="00E97037">
        <w:rPr>
          <w:rFonts w:ascii="Times New Roman" w:hAnsi="Times New Roman"/>
          <w:color w:val="000000" w:themeColor="text1"/>
          <w:szCs w:val="24"/>
          <w:lang w:val="es-ES_tradnl"/>
        </w:rPr>
        <w:t xml:space="preserve">solar de </w:t>
      </w:r>
      <w:r w:rsidR="00D936F5" w:rsidRPr="00E97037">
        <w:rPr>
          <w:rFonts w:ascii="Times New Roman" w:hAnsi="Times New Roman"/>
          <w:color w:val="000000" w:themeColor="text1"/>
          <w:szCs w:val="24"/>
          <w:u w:val="single"/>
          <w:lang w:val="es-ES_tradnl"/>
        </w:rPr>
        <w:t>terreno baldío</w:t>
      </w:r>
      <w:r w:rsidR="00D936F5" w:rsidRPr="00E97037">
        <w:rPr>
          <w:rFonts w:ascii="Times New Roman" w:hAnsi="Times New Roman"/>
          <w:color w:val="000000" w:themeColor="text1"/>
          <w:szCs w:val="24"/>
          <w:lang w:val="es-ES_tradnl"/>
        </w:rPr>
        <w:t xml:space="preserve"> ubicado en la manzana catastral número </w:t>
      </w:r>
      <w:r w:rsidR="00D936F5" w:rsidRPr="00E97037">
        <w:rPr>
          <w:rFonts w:ascii="Times New Roman" w:hAnsi="Times New Roman"/>
          <w:color w:val="000000" w:themeColor="text1"/>
          <w:szCs w:val="24"/>
        </w:rPr>
        <w:t>1170</w:t>
      </w:r>
      <w:r w:rsidR="00D936F5" w:rsidRPr="00E97037">
        <w:rPr>
          <w:rFonts w:ascii="Times New Roman" w:hAnsi="Times New Roman"/>
          <w:color w:val="000000" w:themeColor="text1"/>
          <w:szCs w:val="24"/>
          <w:lang w:val="es-ES_tradnl"/>
        </w:rPr>
        <w:t xml:space="preserve"> de la localidad catastral M</w:t>
      </w:r>
      <w:r w:rsidR="0012542C" w:rsidRPr="00E97037">
        <w:rPr>
          <w:rFonts w:ascii="Times New Roman" w:hAnsi="Times New Roman"/>
          <w:color w:val="000000" w:themeColor="text1"/>
          <w:szCs w:val="24"/>
          <w:lang w:val="es-ES_tradnl"/>
        </w:rPr>
        <w:t xml:space="preserve">ALDONADO, </w:t>
      </w:r>
      <w:r w:rsidR="00D936F5" w:rsidRPr="00E97037">
        <w:rPr>
          <w:rFonts w:ascii="Times New Roman" w:hAnsi="Times New Roman"/>
          <w:color w:val="000000" w:themeColor="text1"/>
          <w:szCs w:val="24"/>
          <w:lang w:val="es-ES_tradnl"/>
        </w:rPr>
        <w:t xml:space="preserve">departamento de Maldonado, </w:t>
      </w:r>
      <w:r w:rsidR="0012542C" w:rsidRPr="00E97037">
        <w:rPr>
          <w:rFonts w:ascii="Times New Roman" w:hAnsi="Times New Roman"/>
          <w:b/>
          <w:color w:val="000000" w:themeColor="text1"/>
          <w:szCs w:val="24"/>
        </w:rPr>
        <w:t>Padrón T</w:t>
      </w:r>
      <w:r w:rsidR="00D936F5" w:rsidRPr="00E97037">
        <w:rPr>
          <w:rFonts w:ascii="Times New Roman" w:hAnsi="Times New Roman"/>
          <w:b/>
          <w:color w:val="000000" w:themeColor="text1"/>
          <w:szCs w:val="24"/>
        </w:rPr>
        <w:t>REINTA MIL TRESCIENTOS DIEZ (30.310)</w:t>
      </w:r>
      <w:r w:rsidR="00D936F5" w:rsidRPr="00E97037">
        <w:rPr>
          <w:rFonts w:ascii="Times New Roman" w:hAnsi="Times New Roman"/>
          <w:b/>
          <w:color w:val="000000" w:themeColor="text1"/>
          <w:szCs w:val="24"/>
          <w:lang w:val="es-ES_tradnl"/>
        </w:rPr>
        <w:t xml:space="preserve">,  </w:t>
      </w:r>
      <w:r w:rsidR="00D936F5" w:rsidRPr="00E97037">
        <w:rPr>
          <w:rFonts w:ascii="Times New Roman" w:hAnsi="Times New Roman"/>
          <w:bCs/>
          <w:color w:val="000000" w:themeColor="text1"/>
          <w:szCs w:val="24"/>
          <w:lang w:val="es-ES_tradnl"/>
        </w:rPr>
        <w:t>resultante de la fusión de los ante</w:t>
      </w:r>
      <w:r w:rsidR="0012542C" w:rsidRPr="00E97037">
        <w:rPr>
          <w:rFonts w:ascii="Times New Roman" w:hAnsi="Times New Roman"/>
          <w:bCs/>
          <w:color w:val="000000" w:themeColor="text1"/>
          <w:szCs w:val="24"/>
          <w:lang w:val="es-ES_tradnl"/>
        </w:rPr>
        <w:t>riores</w:t>
      </w:r>
      <w:r w:rsidR="00D936F5" w:rsidRPr="00E97037">
        <w:rPr>
          <w:rFonts w:ascii="Times New Roman" w:hAnsi="Times New Roman"/>
          <w:color w:val="000000" w:themeColor="text1"/>
          <w:szCs w:val="24"/>
          <w:lang w:val="es-ES_tradnl"/>
        </w:rPr>
        <w:t xml:space="preserve"> padrones 8109, 8110, 8111 y 8112, el </w:t>
      </w:r>
      <w:r w:rsidR="00D936F5" w:rsidRPr="00E97037">
        <w:rPr>
          <w:rFonts w:ascii="Times New Roman" w:hAnsi="Times New Roman"/>
          <w:color w:val="000000" w:themeColor="text1"/>
          <w:szCs w:val="24"/>
        </w:rPr>
        <w:t xml:space="preserve">que según Plano de Mensura y Fusión del Agrimensor Carlos Rodríguez </w:t>
      </w:r>
      <w:proofErr w:type="spellStart"/>
      <w:r w:rsidR="00D936F5" w:rsidRPr="00E97037">
        <w:rPr>
          <w:rFonts w:ascii="Times New Roman" w:hAnsi="Times New Roman"/>
          <w:color w:val="000000" w:themeColor="text1"/>
          <w:szCs w:val="24"/>
        </w:rPr>
        <w:t>Queirolo</w:t>
      </w:r>
      <w:proofErr w:type="spellEnd"/>
      <w:r w:rsidR="00D936F5" w:rsidRPr="00E97037">
        <w:rPr>
          <w:rFonts w:ascii="Times New Roman" w:hAnsi="Times New Roman"/>
          <w:color w:val="000000" w:themeColor="text1"/>
          <w:szCs w:val="24"/>
        </w:rPr>
        <w:t xml:space="preserve"> de enero de 2020, inscripto en la Dirección Nacional de Catastro, Oficina Delegada de Maldonado con el número 14426 el 17 de abril de 2020, consta de una superficie de mil setecientos veintiocho metros (1728 metros), y se deslinda de la siguiente manera: </w:t>
      </w:r>
      <w:r w:rsidR="0012542C" w:rsidRPr="00E97037">
        <w:rPr>
          <w:rFonts w:ascii="Times New Roman" w:hAnsi="Times New Roman"/>
          <w:color w:val="000000" w:themeColor="text1"/>
          <w:szCs w:val="24"/>
        </w:rPr>
        <w:t>a</w:t>
      </w:r>
      <w:r w:rsidR="00D936F5" w:rsidRPr="00E97037">
        <w:rPr>
          <w:rFonts w:ascii="Times New Roman" w:hAnsi="Times New Roman"/>
          <w:color w:val="000000" w:themeColor="text1"/>
          <w:szCs w:val="24"/>
        </w:rPr>
        <w:t>l Este 48 metros de frente a la Calle Francisco Acuña de Figueroa; al Sur 36 metros lindando con el padrón 20.913; al Oeste 48 metros lindando con los padrones números 8120, 7074, 8119 y 8118; y al Norte 36 metros lindando con el padrón 8114</w:t>
      </w:r>
      <w:r w:rsidR="00D936F5" w:rsidRPr="00E97037">
        <w:rPr>
          <w:rFonts w:ascii="Times New Roman" w:hAnsi="Times New Roman"/>
          <w:color w:val="000000" w:themeColor="text1"/>
          <w:szCs w:val="24"/>
          <w:lang w:val="es-ES_tradnl"/>
        </w:rPr>
        <w:t>.-</w:t>
      </w:r>
      <w:r w:rsidR="002077BF" w:rsidRPr="00E97037">
        <w:rPr>
          <w:rFonts w:ascii="Times New Roman" w:hAnsi="Times New Roman"/>
          <w:color w:val="000000" w:themeColor="text1"/>
          <w:szCs w:val="24"/>
          <w:lang w:val="es-ES_tradnl"/>
        </w:rPr>
        <w:t>--------------------------------------------------------------------------------------------------</w:t>
      </w:r>
    </w:p>
    <w:p w14:paraId="479E041A" w14:textId="34D26487" w:rsidR="00F25C29" w:rsidRPr="00E97037" w:rsidRDefault="004E045F" w:rsidP="00F25C29">
      <w:pPr>
        <w:spacing w:line="500" w:lineRule="exact"/>
        <w:jc w:val="both"/>
        <w:rPr>
          <w:rFonts w:ascii="Times New Roman" w:hAnsi="Times New Roman"/>
          <w:szCs w:val="24"/>
        </w:rPr>
      </w:pPr>
      <w:r w:rsidRPr="00E97037">
        <w:rPr>
          <w:rFonts w:ascii="Times New Roman" w:hAnsi="Times New Roman"/>
          <w:b/>
          <w:color w:val="000000" w:themeColor="text1"/>
          <w:szCs w:val="24"/>
          <w:lang w:val="es-ES_tradnl"/>
        </w:rPr>
        <w:t xml:space="preserve">II) </w:t>
      </w:r>
      <w:r w:rsidRPr="00E97037">
        <w:rPr>
          <w:rFonts w:ascii="Times New Roman" w:hAnsi="Times New Roman"/>
          <w:color w:val="000000" w:themeColor="text1"/>
          <w:szCs w:val="24"/>
          <w:lang w:val="es-ES_tradnl"/>
        </w:rPr>
        <w:t xml:space="preserve"> </w:t>
      </w:r>
      <w:r w:rsidR="00457D86" w:rsidRPr="00E97037">
        <w:rPr>
          <w:rFonts w:ascii="Times New Roman" w:hAnsi="Times New Roman"/>
          <w:color w:val="000000"/>
          <w:szCs w:val="24"/>
          <w:lang w:val="es-ES_tradnl"/>
        </w:rPr>
        <w:t xml:space="preserve">La sociedad </w:t>
      </w:r>
      <w:r w:rsidR="00457D86" w:rsidRPr="00E97037">
        <w:rPr>
          <w:rFonts w:ascii="Times New Roman" w:hAnsi="Times New Roman"/>
          <w:b/>
          <w:color w:val="000000"/>
          <w:szCs w:val="24"/>
        </w:rPr>
        <w:t>MANZITEC</w:t>
      </w:r>
      <w:r w:rsidR="00457D86" w:rsidRPr="00E97037">
        <w:rPr>
          <w:rFonts w:ascii="Times New Roman" w:hAnsi="Times New Roman"/>
          <w:color w:val="000000"/>
          <w:szCs w:val="24"/>
          <w:lang w:val="es-ES_tradnl"/>
        </w:rPr>
        <w:t xml:space="preserve"> </w:t>
      </w:r>
      <w:r w:rsidR="00457D86" w:rsidRPr="00E97037">
        <w:rPr>
          <w:rFonts w:ascii="Times New Roman" w:hAnsi="Times New Roman"/>
          <w:b/>
          <w:bCs/>
          <w:color w:val="000000"/>
          <w:szCs w:val="24"/>
          <w:lang w:val="es-ES_tradnl"/>
        </w:rPr>
        <w:t>S.A.</w:t>
      </w:r>
      <w:r w:rsidR="00457D86" w:rsidRPr="00E97037">
        <w:rPr>
          <w:rFonts w:ascii="Times New Roman" w:hAnsi="Times New Roman"/>
          <w:color w:val="000000"/>
          <w:szCs w:val="24"/>
          <w:lang w:val="es-ES_tradnl"/>
        </w:rPr>
        <w:t xml:space="preserve"> hubo el inmueble referido por título compraventa y modo tradición de</w:t>
      </w:r>
      <w:r w:rsidR="0012542C" w:rsidRPr="00E97037">
        <w:rPr>
          <w:rFonts w:ascii="Times New Roman" w:hAnsi="Times New Roman"/>
          <w:color w:val="000000"/>
          <w:szCs w:val="24"/>
          <w:lang w:val="es-ES_tradnl"/>
        </w:rPr>
        <w:t xml:space="preserve">l señor </w:t>
      </w:r>
      <w:r w:rsidR="00457D86" w:rsidRPr="00E97037">
        <w:rPr>
          <w:rFonts w:ascii="Times New Roman" w:hAnsi="Times New Roman"/>
          <w:color w:val="000000"/>
          <w:szCs w:val="24"/>
          <w:lang w:val="es-ES_tradnl"/>
        </w:rPr>
        <w:t xml:space="preserve"> </w:t>
      </w:r>
      <w:r w:rsidR="00457D86" w:rsidRPr="00E97037">
        <w:rPr>
          <w:rFonts w:ascii="Times New Roman" w:hAnsi="Times New Roman"/>
          <w:bCs/>
          <w:color w:val="000000"/>
          <w:szCs w:val="24"/>
        </w:rPr>
        <w:t xml:space="preserve">Juan Alejandro </w:t>
      </w:r>
      <w:proofErr w:type="spellStart"/>
      <w:r w:rsidR="00457D86" w:rsidRPr="00E97037">
        <w:rPr>
          <w:rFonts w:ascii="Times New Roman" w:hAnsi="Times New Roman"/>
          <w:bCs/>
          <w:color w:val="000000"/>
          <w:szCs w:val="24"/>
        </w:rPr>
        <w:t>P</w:t>
      </w:r>
      <w:r w:rsidR="0012542C" w:rsidRPr="00E97037">
        <w:rPr>
          <w:rFonts w:ascii="Times New Roman" w:hAnsi="Times New Roman"/>
          <w:bCs/>
          <w:color w:val="000000"/>
          <w:szCs w:val="24"/>
        </w:rPr>
        <w:t>omilio</w:t>
      </w:r>
      <w:proofErr w:type="spellEnd"/>
      <w:r w:rsidR="0012542C" w:rsidRPr="00E97037">
        <w:rPr>
          <w:rFonts w:ascii="Times New Roman" w:hAnsi="Times New Roman"/>
          <w:bCs/>
          <w:color w:val="000000"/>
          <w:szCs w:val="24"/>
        </w:rPr>
        <w:t xml:space="preserve">, </w:t>
      </w:r>
      <w:r w:rsidR="00C0792F" w:rsidRPr="00E97037">
        <w:rPr>
          <w:rFonts w:ascii="Times New Roman" w:hAnsi="Times New Roman"/>
          <w:bCs/>
          <w:color w:val="000000"/>
          <w:szCs w:val="24"/>
        </w:rPr>
        <w:t xml:space="preserve">soltero, </w:t>
      </w:r>
      <w:r w:rsidR="00457D86" w:rsidRPr="00E97037">
        <w:rPr>
          <w:rFonts w:ascii="Times New Roman" w:hAnsi="Times New Roman"/>
          <w:color w:val="000000"/>
          <w:szCs w:val="24"/>
          <w:lang w:val="es-ES_tradnl"/>
        </w:rPr>
        <w:t xml:space="preserve"> </w:t>
      </w:r>
      <w:r w:rsidR="00F25C29" w:rsidRPr="00E97037">
        <w:rPr>
          <w:rFonts w:ascii="Times New Roman" w:hAnsi="Times New Roman"/>
          <w:color w:val="000000"/>
          <w:szCs w:val="24"/>
          <w:lang w:val="es-ES_tradnl"/>
        </w:rPr>
        <w:t xml:space="preserve">según escritura autorizada por </w:t>
      </w:r>
      <w:r w:rsidR="00F25C29" w:rsidRPr="00E97037">
        <w:rPr>
          <w:rFonts w:ascii="Times New Roman" w:hAnsi="Times New Roman"/>
          <w:color w:val="000000" w:themeColor="text1"/>
          <w:szCs w:val="24"/>
          <w:lang w:val="es-ES_tradnl"/>
        </w:rPr>
        <w:t xml:space="preserve">la Escribana Florencia </w:t>
      </w:r>
      <w:proofErr w:type="spellStart"/>
      <w:r w:rsidR="00F25C29" w:rsidRPr="00E97037">
        <w:rPr>
          <w:rFonts w:ascii="Times New Roman" w:hAnsi="Times New Roman"/>
          <w:color w:val="000000" w:themeColor="text1"/>
          <w:szCs w:val="24"/>
          <w:lang w:val="es-ES_tradnl"/>
        </w:rPr>
        <w:t>D´Angelo</w:t>
      </w:r>
      <w:proofErr w:type="spellEnd"/>
      <w:r w:rsidR="00F25C29" w:rsidRPr="00E97037">
        <w:rPr>
          <w:rFonts w:ascii="Times New Roman" w:hAnsi="Times New Roman"/>
          <w:color w:val="000000" w:themeColor="text1"/>
          <w:szCs w:val="24"/>
          <w:lang w:val="es-ES_tradnl"/>
        </w:rPr>
        <w:t xml:space="preserve">, </w:t>
      </w:r>
      <w:bookmarkStart w:id="3" w:name="_Hlk58231898"/>
      <w:r w:rsidR="00F25C29" w:rsidRPr="00E97037">
        <w:rPr>
          <w:rFonts w:ascii="Times New Roman" w:hAnsi="Times New Roman"/>
          <w:color w:val="000000" w:themeColor="text1"/>
          <w:szCs w:val="24"/>
          <w:lang w:val="es-ES_tradnl"/>
        </w:rPr>
        <w:t xml:space="preserve">el </w:t>
      </w:r>
      <w:proofErr w:type="spellStart"/>
      <w:r w:rsidR="00F25C29" w:rsidRPr="00E97037">
        <w:rPr>
          <w:rFonts w:ascii="Times New Roman" w:hAnsi="Times New Roman"/>
          <w:color w:val="000000" w:themeColor="text1"/>
          <w:szCs w:val="24"/>
          <w:lang w:val="es-ES_tradnl"/>
        </w:rPr>
        <w:t>dia</w:t>
      </w:r>
      <w:proofErr w:type="spellEnd"/>
      <w:r w:rsidR="00F25C29" w:rsidRPr="00E97037">
        <w:rPr>
          <w:rFonts w:ascii="Times New Roman" w:hAnsi="Times New Roman"/>
          <w:color w:val="000000" w:themeColor="text1"/>
          <w:szCs w:val="24"/>
          <w:lang w:val="es-ES_tradnl"/>
        </w:rPr>
        <w:t xml:space="preserve"> 12 de </w:t>
      </w:r>
      <w:r w:rsidR="0012542C" w:rsidRPr="00E97037">
        <w:rPr>
          <w:rFonts w:ascii="Times New Roman" w:hAnsi="Times New Roman"/>
          <w:color w:val="000000" w:themeColor="text1"/>
          <w:szCs w:val="24"/>
          <w:lang w:val="es-ES_tradnl"/>
        </w:rPr>
        <w:t>a</w:t>
      </w:r>
      <w:r w:rsidR="00F25C29" w:rsidRPr="00E97037">
        <w:rPr>
          <w:rFonts w:ascii="Times New Roman" w:hAnsi="Times New Roman"/>
          <w:color w:val="000000" w:themeColor="text1"/>
          <w:szCs w:val="24"/>
          <w:lang w:val="es-ES_tradnl"/>
        </w:rPr>
        <w:t>gosto de</w:t>
      </w:r>
      <w:r w:rsidR="0012542C" w:rsidRPr="00E97037">
        <w:rPr>
          <w:rFonts w:ascii="Times New Roman" w:hAnsi="Times New Roman"/>
          <w:color w:val="000000" w:themeColor="text1"/>
          <w:szCs w:val="24"/>
          <w:lang w:val="es-ES_tradnl"/>
        </w:rPr>
        <w:t xml:space="preserve"> </w:t>
      </w:r>
      <w:r w:rsidR="00F25C29" w:rsidRPr="00E97037">
        <w:rPr>
          <w:rFonts w:ascii="Times New Roman" w:hAnsi="Times New Roman"/>
          <w:color w:val="000000" w:themeColor="text1"/>
          <w:szCs w:val="24"/>
          <w:lang w:val="es-ES_tradnl"/>
        </w:rPr>
        <w:t>2020</w:t>
      </w:r>
      <w:r w:rsidR="0012542C" w:rsidRPr="00E97037">
        <w:rPr>
          <w:rFonts w:ascii="Times New Roman" w:hAnsi="Times New Roman"/>
          <w:color w:val="000000" w:themeColor="text1"/>
          <w:szCs w:val="24"/>
          <w:lang w:val="es-ES_tradnl"/>
        </w:rPr>
        <w:t xml:space="preserve">, </w:t>
      </w:r>
      <w:r w:rsidR="00F25C29" w:rsidRPr="00E97037">
        <w:rPr>
          <w:rFonts w:ascii="Times New Roman" w:hAnsi="Times New Roman"/>
          <w:color w:val="000000" w:themeColor="text1"/>
          <w:szCs w:val="24"/>
          <w:lang w:val="es-ES_tradnl"/>
        </w:rPr>
        <w:t xml:space="preserve"> cuya primera copia  </w:t>
      </w:r>
      <w:r w:rsidR="0012542C" w:rsidRPr="00E97037">
        <w:rPr>
          <w:rFonts w:ascii="Times New Roman" w:hAnsi="Times New Roman"/>
          <w:color w:val="000000" w:themeColor="text1"/>
          <w:szCs w:val="24"/>
          <w:lang w:val="es-ES_tradnl"/>
        </w:rPr>
        <w:t xml:space="preserve">fue </w:t>
      </w:r>
      <w:r w:rsidR="00F25C29" w:rsidRPr="00E97037">
        <w:rPr>
          <w:rFonts w:ascii="Times New Roman" w:hAnsi="Times New Roman"/>
          <w:color w:val="000000" w:themeColor="text1"/>
          <w:szCs w:val="24"/>
          <w:lang w:val="es-ES_tradnl"/>
        </w:rPr>
        <w:t xml:space="preserve"> inscripta </w:t>
      </w:r>
      <w:r w:rsidR="0012542C" w:rsidRPr="00E97037">
        <w:rPr>
          <w:rFonts w:ascii="Times New Roman" w:hAnsi="Times New Roman"/>
          <w:color w:val="000000" w:themeColor="text1"/>
          <w:szCs w:val="24"/>
          <w:lang w:val="es-ES_tradnl"/>
        </w:rPr>
        <w:t xml:space="preserve">en el </w:t>
      </w:r>
      <w:r w:rsidR="00F25C29" w:rsidRPr="00E97037">
        <w:rPr>
          <w:rFonts w:ascii="Times New Roman" w:hAnsi="Times New Roman"/>
          <w:color w:val="000000" w:themeColor="text1"/>
          <w:szCs w:val="24"/>
          <w:lang w:val="es-ES_tradnl"/>
        </w:rPr>
        <w:t xml:space="preserve">Registro de la Propiedad Sección Inmobiliaria de Maldonado </w:t>
      </w:r>
      <w:r w:rsidR="00F25C29" w:rsidRPr="00E97037">
        <w:rPr>
          <w:rFonts w:ascii="Times New Roman" w:hAnsi="Times New Roman"/>
          <w:szCs w:val="24"/>
          <w:lang w:val="es-ES_tradnl"/>
        </w:rPr>
        <w:t xml:space="preserve">con el </w:t>
      </w:r>
      <w:r w:rsidR="0012542C" w:rsidRPr="00E97037">
        <w:rPr>
          <w:rFonts w:ascii="Times New Roman" w:hAnsi="Times New Roman"/>
          <w:szCs w:val="24"/>
          <w:lang w:val="es-ES_tradnl"/>
        </w:rPr>
        <w:t>n</w:t>
      </w:r>
      <w:r w:rsidR="00F25C29" w:rsidRPr="00E97037">
        <w:rPr>
          <w:rFonts w:ascii="Times New Roman" w:hAnsi="Times New Roman"/>
          <w:szCs w:val="24"/>
          <w:lang w:val="es-ES_tradnl"/>
        </w:rPr>
        <w:t>úmero 7302</w:t>
      </w:r>
      <w:r w:rsidR="0012542C" w:rsidRPr="00E97037">
        <w:rPr>
          <w:rFonts w:ascii="Times New Roman" w:hAnsi="Times New Roman"/>
          <w:szCs w:val="24"/>
          <w:lang w:val="es-ES_tradnl"/>
        </w:rPr>
        <w:t xml:space="preserve">, </w:t>
      </w:r>
      <w:r w:rsidR="00F25C29" w:rsidRPr="00E97037">
        <w:rPr>
          <w:rFonts w:ascii="Times New Roman" w:hAnsi="Times New Roman"/>
          <w:szCs w:val="24"/>
          <w:lang w:val="es-ES_tradnl"/>
        </w:rPr>
        <w:t xml:space="preserve"> el </w:t>
      </w:r>
      <w:proofErr w:type="spellStart"/>
      <w:r w:rsidR="00F25C29" w:rsidRPr="00E97037">
        <w:rPr>
          <w:rFonts w:ascii="Times New Roman" w:hAnsi="Times New Roman"/>
          <w:szCs w:val="24"/>
          <w:lang w:val="es-ES_tradnl"/>
        </w:rPr>
        <w:t>dia</w:t>
      </w:r>
      <w:proofErr w:type="spellEnd"/>
      <w:r w:rsidR="00F25C29" w:rsidRPr="00E97037">
        <w:rPr>
          <w:rFonts w:ascii="Times New Roman" w:hAnsi="Times New Roman"/>
          <w:szCs w:val="24"/>
          <w:lang w:val="es-ES_tradnl"/>
        </w:rPr>
        <w:t xml:space="preserve"> 3 de </w:t>
      </w:r>
      <w:r w:rsidR="0012542C" w:rsidRPr="00E97037">
        <w:rPr>
          <w:rFonts w:ascii="Times New Roman" w:hAnsi="Times New Roman"/>
          <w:szCs w:val="24"/>
          <w:lang w:val="es-ES_tradnl"/>
        </w:rPr>
        <w:t>s</w:t>
      </w:r>
      <w:r w:rsidR="00F25C29" w:rsidRPr="00E97037">
        <w:rPr>
          <w:rFonts w:ascii="Times New Roman" w:hAnsi="Times New Roman"/>
          <w:szCs w:val="24"/>
          <w:lang w:val="es-ES_tradnl"/>
        </w:rPr>
        <w:t>etiembre de</w:t>
      </w:r>
      <w:r w:rsidR="0012542C" w:rsidRPr="00E97037">
        <w:rPr>
          <w:rFonts w:ascii="Times New Roman" w:hAnsi="Times New Roman"/>
          <w:szCs w:val="24"/>
          <w:lang w:val="es-ES_tradnl"/>
        </w:rPr>
        <w:t xml:space="preserve"> 2020.</w:t>
      </w:r>
      <w:bookmarkEnd w:id="3"/>
      <w:r w:rsidR="00902112" w:rsidRPr="00E97037">
        <w:rPr>
          <w:rFonts w:ascii="Times New Roman" w:hAnsi="Times New Roman"/>
          <w:szCs w:val="24"/>
          <w:lang w:val="es-ES_tradnl"/>
        </w:rPr>
        <w:t>----------------------------------------------------</w:t>
      </w:r>
    </w:p>
    <w:p w14:paraId="1CBEB83B" w14:textId="0F2EDDE3" w:rsidR="00AA7385" w:rsidRPr="00E97037" w:rsidRDefault="00AA7385" w:rsidP="00E433B7">
      <w:pPr>
        <w:spacing w:line="500" w:lineRule="exact"/>
        <w:jc w:val="both"/>
        <w:rPr>
          <w:rFonts w:ascii="Times New Roman" w:hAnsi="Times New Roman"/>
          <w:color w:val="000000" w:themeColor="text1"/>
          <w:szCs w:val="24"/>
        </w:rPr>
      </w:pPr>
      <w:r w:rsidRPr="00E97037">
        <w:rPr>
          <w:rFonts w:ascii="Times New Roman" w:hAnsi="Times New Roman"/>
          <w:b/>
          <w:color w:val="000000" w:themeColor="text1"/>
          <w:szCs w:val="24"/>
        </w:rPr>
        <w:t>III)</w:t>
      </w:r>
      <w:r w:rsidRPr="00E97037">
        <w:rPr>
          <w:rFonts w:ascii="Times New Roman" w:hAnsi="Times New Roman"/>
          <w:color w:val="000000" w:themeColor="text1"/>
          <w:szCs w:val="24"/>
        </w:rPr>
        <w:t xml:space="preserve">  En el terreno referido en el inciso anterior, “</w:t>
      </w:r>
      <w:r w:rsidR="00D936F5" w:rsidRPr="00E97037">
        <w:rPr>
          <w:rFonts w:ascii="Times New Roman" w:hAnsi="Times New Roman"/>
          <w:b/>
          <w:color w:val="000000" w:themeColor="text1"/>
          <w:szCs w:val="24"/>
        </w:rPr>
        <w:t>MANZITEC</w:t>
      </w:r>
      <w:r w:rsidR="00D936F5" w:rsidRPr="00E97037">
        <w:rPr>
          <w:rFonts w:ascii="Times New Roman" w:hAnsi="Times New Roman"/>
          <w:color w:val="000000" w:themeColor="text1"/>
          <w:szCs w:val="24"/>
          <w:lang w:val="es-ES_tradnl"/>
        </w:rPr>
        <w:t xml:space="preserve"> </w:t>
      </w:r>
      <w:r w:rsidR="00D936F5" w:rsidRPr="00E97037">
        <w:rPr>
          <w:rFonts w:ascii="Times New Roman" w:hAnsi="Times New Roman"/>
          <w:b/>
          <w:bCs/>
          <w:color w:val="000000" w:themeColor="text1"/>
          <w:szCs w:val="24"/>
          <w:lang w:val="es-ES_tradnl"/>
        </w:rPr>
        <w:t>S.A.</w:t>
      </w:r>
      <w:r w:rsidRPr="00E97037">
        <w:rPr>
          <w:rFonts w:ascii="Times New Roman" w:hAnsi="Times New Roman"/>
          <w:color w:val="000000" w:themeColor="text1"/>
          <w:szCs w:val="24"/>
        </w:rPr>
        <w:t xml:space="preserve">.”, construirá un Edificio que se denominará  </w:t>
      </w:r>
      <w:r w:rsidR="008213B4" w:rsidRPr="00E97037">
        <w:rPr>
          <w:rFonts w:ascii="Times New Roman" w:hAnsi="Times New Roman"/>
          <w:b/>
          <w:color w:val="000000" w:themeColor="text1"/>
          <w:szCs w:val="24"/>
        </w:rPr>
        <w:t>EDIFICIO</w:t>
      </w:r>
      <w:r w:rsidRPr="00E97037">
        <w:rPr>
          <w:rFonts w:ascii="Times New Roman" w:hAnsi="Times New Roman"/>
          <w:b/>
          <w:color w:val="000000" w:themeColor="text1"/>
          <w:szCs w:val="24"/>
        </w:rPr>
        <w:t xml:space="preserve"> </w:t>
      </w:r>
      <w:r w:rsidR="00D936F5" w:rsidRPr="00E97037">
        <w:rPr>
          <w:rFonts w:ascii="Times New Roman" w:hAnsi="Times New Roman"/>
          <w:b/>
          <w:color w:val="000000" w:themeColor="text1"/>
          <w:szCs w:val="24"/>
        </w:rPr>
        <w:t>ITALIA</w:t>
      </w:r>
      <w:r w:rsidRPr="00E97037">
        <w:rPr>
          <w:rFonts w:ascii="Times New Roman" w:hAnsi="Times New Roman"/>
          <w:b/>
          <w:color w:val="000000" w:themeColor="text1"/>
          <w:szCs w:val="24"/>
        </w:rPr>
        <w:t xml:space="preserve">,  </w:t>
      </w:r>
      <w:r w:rsidRPr="00E97037">
        <w:rPr>
          <w:rFonts w:ascii="Times New Roman" w:hAnsi="Times New Roman"/>
          <w:color w:val="000000" w:themeColor="text1"/>
          <w:szCs w:val="24"/>
        </w:rPr>
        <w:t xml:space="preserve">de acuerdo al régimen de la ley 10.751 de propiedad horizontal y concordantes,  según </w:t>
      </w:r>
      <w:r w:rsidR="0012542C" w:rsidRPr="00E97037">
        <w:rPr>
          <w:rFonts w:ascii="Times New Roman" w:hAnsi="Times New Roman"/>
          <w:color w:val="000000" w:themeColor="text1"/>
          <w:szCs w:val="24"/>
        </w:rPr>
        <w:t xml:space="preserve">Plano Proyecto de Mensura y Propiedad Horizontal del Ingeniero Agrimensor Carlos Rodríguez </w:t>
      </w:r>
      <w:proofErr w:type="spellStart"/>
      <w:r w:rsidR="0012542C" w:rsidRPr="00E97037">
        <w:rPr>
          <w:rFonts w:ascii="Times New Roman" w:hAnsi="Times New Roman"/>
          <w:color w:val="000000" w:themeColor="text1"/>
          <w:szCs w:val="24"/>
        </w:rPr>
        <w:t>Queirolo</w:t>
      </w:r>
      <w:proofErr w:type="spellEnd"/>
      <w:r w:rsidR="0012542C" w:rsidRPr="00E97037">
        <w:rPr>
          <w:rFonts w:ascii="Times New Roman" w:hAnsi="Times New Roman"/>
          <w:color w:val="000000" w:themeColor="text1"/>
          <w:szCs w:val="24"/>
        </w:rPr>
        <w:t xml:space="preserve"> de mayo de 2020 y </w:t>
      </w:r>
      <w:r w:rsidRPr="00E97037">
        <w:rPr>
          <w:rFonts w:ascii="Times New Roman" w:hAnsi="Times New Roman"/>
          <w:color w:val="000000" w:themeColor="text1"/>
          <w:szCs w:val="24"/>
        </w:rPr>
        <w:t xml:space="preserve">planos </w:t>
      </w:r>
      <w:r w:rsidR="002830F5" w:rsidRPr="00E97037">
        <w:rPr>
          <w:rFonts w:ascii="Times New Roman" w:hAnsi="Times New Roman"/>
          <w:color w:val="000000" w:themeColor="text1"/>
          <w:szCs w:val="24"/>
        </w:rPr>
        <w:t>de</w:t>
      </w:r>
      <w:r w:rsidR="0012542C" w:rsidRPr="00E97037">
        <w:rPr>
          <w:rFonts w:ascii="Times New Roman" w:hAnsi="Times New Roman"/>
          <w:color w:val="000000" w:themeColor="text1"/>
          <w:szCs w:val="24"/>
        </w:rPr>
        <w:t>l</w:t>
      </w:r>
      <w:r w:rsidRPr="00E97037">
        <w:rPr>
          <w:rFonts w:ascii="Times New Roman" w:hAnsi="Times New Roman"/>
          <w:color w:val="00B050"/>
          <w:szCs w:val="24"/>
        </w:rPr>
        <w:t xml:space="preserve"> </w:t>
      </w:r>
      <w:r w:rsidRPr="00E97037">
        <w:rPr>
          <w:rFonts w:ascii="Times New Roman" w:hAnsi="Times New Roman"/>
          <w:color w:val="404040" w:themeColor="text1" w:themeTint="BF"/>
          <w:szCs w:val="24"/>
        </w:rPr>
        <w:t xml:space="preserve">Arquitecto </w:t>
      </w:r>
      <w:r w:rsidR="00DF4429" w:rsidRPr="00E97037">
        <w:rPr>
          <w:rFonts w:ascii="Times New Roman" w:hAnsi="Times New Roman"/>
          <w:color w:val="404040" w:themeColor="text1" w:themeTint="BF"/>
          <w:szCs w:val="24"/>
        </w:rPr>
        <w:t xml:space="preserve">Álvaro </w:t>
      </w:r>
      <w:proofErr w:type="spellStart"/>
      <w:r w:rsidR="00DF4429" w:rsidRPr="00E97037">
        <w:rPr>
          <w:rFonts w:ascii="Times New Roman" w:hAnsi="Times New Roman"/>
          <w:color w:val="404040" w:themeColor="text1" w:themeTint="BF"/>
          <w:szCs w:val="24"/>
        </w:rPr>
        <w:t>Lalia</w:t>
      </w:r>
      <w:proofErr w:type="spellEnd"/>
      <w:r w:rsidRPr="00E97037">
        <w:rPr>
          <w:rFonts w:ascii="Times New Roman" w:hAnsi="Times New Roman"/>
          <w:color w:val="404040" w:themeColor="text1" w:themeTint="BF"/>
          <w:szCs w:val="24"/>
        </w:rPr>
        <w:t xml:space="preserve">  y memoria descriptiva referidos en el permiso de construcción tramitado ante la Intendencia  de Maldonado en el expediente número 20</w:t>
      </w:r>
      <w:r w:rsidR="00FF6DEC" w:rsidRPr="00E97037">
        <w:rPr>
          <w:rFonts w:ascii="Times New Roman" w:hAnsi="Times New Roman"/>
          <w:color w:val="404040" w:themeColor="text1" w:themeTint="BF"/>
          <w:szCs w:val="24"/>
        </w:rPr>
        <w:t>20</w:t>
      </w:r>
      <w:r w:rsidRPr="00E97037">
        <w:rPr>
          <w:rFonts w:ascii="Times New Roman" w:hAnsi="Times New Roman"/>
          <w:color w:val="404040" w:themeColor="text1" w:themeTint="BF"/>
          <w:szCs w:val="24"/>
        </w:rPr>
        <w:t>-88-01-</w:t>
      </w:r>
      <w:r w:rsidR="00FF6DEC" w:rsidRPr="00E97037">
        <w:rPr>
          <w:rFonts w:ascii="Times New Roman" w:hAnsi="Times New Roman"/>
          <w:color w:val="404040" w:themeColor="text1" w:themeTint="BF"/>
          <w:szCs w:val="24"/>
        </w:rPr>
        <w:t>09637</w:t>
      </w:r>
      <w:r w:rsidR="0012542C" w:rsidRPr="00E97037">
        <w:rPr>
          <w:rFonts w:ascii="Times New Roman" w:hAnsi="Times New Roman"/>
          <w:color w:val="404040" w:themeColor="text1" w:themeTint="BF"/>
          <w:szCs w:val="24"/>
        </w:rPr>
        <w:t>.------------------------------------------------------------------------------------------</w:t>
      </w:r>
    </w:p>
    <w:p w14:paraId="381F63BB" w14:textId="021A4AC2" w:rsidR="00457D86" w:rsidRPr="00E97037" w:rsidRDefault="00376BCF" w:rsidP="002077BF">
      <w:pPr>
        <w:spacing w:line="500" w:lineRule="exact"/>
        <w:jc w:val="both"/>
        <w:rPr>
          <w:rFonts w:ascii="Times New Roman" w:eastAsia="Calibri" w:hAnsi="Times New Roman"/>
          <w:szCs w:val="24"/>
          <w:lang w:val="es-UY" w:eastAsia="en-US"/>
        </w:rPr>
      </w:pPr>
      <w:r w:rsidRPr="00E97037">
        <w:rPr>
          <w:rFonts w:ascii="Times New Roman" w:hAnsi="Times New Roman"/>
          <w:b/>
          <w:color w:val="000000" w:themeColor="text1"/>
          <w:szCs w:val="24"/>
          <w:u w:val="single"/>
        </w:rPr>
        <w:t>SEGUNDO</w:t>
      </w:r>
      <w:r w:rsidRPr="00E97037">
        <w:rPr>
          <w:rFonts w:ascii="Times New Roman" w:hAnsi="Times New Roman"/>
          <w:b/>
          <w:color w:val="000000" w:themeColor="text1"/>
          <w:szCs w:val="24"/>
        </w:rPr>
        <w:t>.- Objeto:</w:t>
      </w:r>
      <w:r w:rsidRPr="00E97037">
        <w:rPr>
          <w:rFonts w:ascii="Times New Roman" w:hAnsi="Times New Roman"/>
          <w:color w:val="000000" w:themeColor="text1"/>
          <w:szCs w:val="24"/>
        </w:rPr>
        <w:t xml:space="preserve"> La sociedad “</w:t>
      </w:r>
      <w:r w:rsidR="00DD55B9" w:rsidRPr="00E97037">
        <w:rPr>
          <w:rFonts w:ascii="Times New Roman" w:hAnsi="Times New Roman"/>
          <w:b/>
          <w:color w:val="000000" w:themeColor="text1"/>
          <w:szCs w:val="24"/>
        </w:rPr>
        <w:t>MANZITEC</w:t>
      </w:r>
      <w:r w:rsidR="00DD55B9" w:rsidRPr="00E97037">
        <w:rPr>
          <w:rFonts w:ascii="Times New Roman" w:hAnsi="Times New Roman"/>
          <w:color w:val="000000" w:themeColor="text1"/>
          <w:szCs w:val="24"/>
          <w:lang w:val="es-ES_tradnl"/>
        </w:rPr>
        <w:t xml:space="preserve"> </w:t>
      </w:r>
      <w:r w:rsidR="00DD55B9" w:rsidRPr="00E97037">
        <w:rPr>
          <w:rFonts w:ascii="Times New Roman" w:hAnsi="Times New Roman"/>
          <w:b/>
          <w:bCs/>
          <w:color w:val="000000" w:themeColor="text1"/>
          <w:szCs w:val="24"/>
          <w:lang w:val="es-ES_tradnl"/>
        </w:rPr>
        <w:t>S.A.</w:t>
      </w:r>
      <w:r w:rsidRPr="00E97037">
        <w:rPr>
          <w:rFonts w:ascii="Times New Roman" w:hAnsi="Times New Roman"/>
          <w:color w:val="000000" w:themeColor="text1"/>
          <w:szCs w:val="24"/>
        </w:rPr>
        <w:t xml:space="preserve">.” </w:t>
      </w:r>
      <w:r w:rsidRPr="00E97037">
        <w:rPr>
          <w:rFonts w:ascii="Times New Roman" w:hAnsi="Times New Roman"/>
          <w:b/>
          <w:color w:val="000000" w:themeColor="text1"/>
          <w:szCs w:val="24"/>
        </w:rPr>
        <w:t>promete vender</w:t>
      </w:r>
      <w:r w:rsidRPr="00E97037">
        <w:rPr>
          <w:rFonts w:ascii="Times New Roman" w:hAnsi="Times New Roman"/>
          <w:color w:val="000000" w:themeColor="text1"/>
          <w:szCs w:val="24"/>
        </w:rPr>
        <w:t xml:space="preserve"> -  libre de </w:t>
      </w:r>
      <w:r w:rsidR="00C63B9B" w:rsidRPr="00E97037">
        <w:rPr>
          <w:rFonts w:ascii="Times New Roman" w:hAnsi="Times New Roman"/>
          <w:color w:val="000000" w:themeColor="text1"/>
          <w:szCs w:val="24"/>
        </w:rPr>
        <w:t xml:space="preserve">embargos, </w:t>
      </w:r>
      <w:r w:rsidRPr="00E97037">
        <w:rPr>
          <w:rFonts w:ascii="Times New Roman" w:hAnsi="Times New Roman"/>
          <w:color w:val="000000" w:themeColor="text1"/>
          <w:szCs w:val="24"/>
        </w:rPr>
        <w:t>obligaci</w:t>
      </w:r>
      <w:r w:rsidR="00C63B9B" w:rsidRPr="00E97037">
        <w:rPr>
          <w:rFonts w:ascii="Times New Roman" w:hAnsi="Times New Roman"/>
          <w:color w:val="000000" w:themeColor="text1"/>
          <w:szCs w:val="24"/>
        </w:rPr>
        <w:t xml:space="preserve">ones y gravámenes, </w:t>
      </w:r>
      <w:r w:rsidRPr="00E97037">
        <w:rPr>
          <w:rFonts w:ascii="Times New Roman" w:hAnsi="Times New Roman"/>
          <w:color w:val="000000" w:themeColor="text1"/>
          <w:szCs w:val="24"/>
        </w:rPr>
        <w:t xml:space="preserve">excepto la hipoteca recíproca que se pactará en el </w:t>
      </w:r>
      <w:r w:rsidRPr="00E97037">
        <w:rPr>
          <w:rFonts w:ascii="Times New Roman" w:hAnsi="Times New Roman"/>
          <w:color w:val="000000" w:themeColor="text1"/>
          <w:szCs w:val="24"/>
        </w:rPr>
        <w:lastRenderedPageBreak/>
        <w:t xml:space="preserve">Reglamento de </w:t>
      </w:r>
      <w:r w:rsidR="00641A68" w:rsidRPr="00E97037">
        <w:rPr>
          <w:rFonts w:ascii="Times New Roman" w:hAnsi="Times New Roman"/>
          <w:color w:val="000000" w:themeColor="text1"/>
          <w:szCs w:val="24"/>
        </w:rPr>
        <w:t>C</w:t>
      </w:r>
      <w:r w:rsidRPr="00E97037">
        <w:rPr>
          <w:rFonts w:ascii="Times New Roman" w:hAnsi="Times New Roman"/>
          <w:color w:val="000000" w:themeColor="text1"/>
          <w:szCs w:val="24"/>
        </w:rPr>
        <w:t>opropiedad, inherente al régimen legal de propiedad horizontal uruguayo</w:t>
      </w:r>
      <w:r w:rsidR="002077BF" w:rsidRPr="00E97037">
        <w:rPr>
          <w:rFonts w:ascii="Times New Roman" w:hAnsi="Times New Roman"/>
          <w:color w:val="000000" w:themeColor="text1"/>
          <w:szCs w:val="24"/>
        </w:rPr>
        <w:t xml:space="preserve"> - </w:t>
      </w:r>
      <w:r w:rsidRPr="00E97037">
        <w:rPr>
          <w:rFonts w:ascii="Times New Roman" w:hAnsi="Times New Roman"/>
          <w:color w:val="000000" w:themeColor="text1"/>
          <w:szCs w:val="24"/>
        </w:rPr>
        <w:t xml:space="preserve"> </w:t>
      </w:r>
      <w:r w:rsidR="004C588D" w:rsidRPr="00E97037">
        <w:rPr>
          <w:rFonts w:ascii="Times New Roman" w:hAnsi="Times New Roman"/>
          <w:szCs w:val="24"/>
        </w:rPr>
        <w:t>a</w:t>
      </w:r>
      <w:r w:rsidR="00324610" w:rsidRPr="00E97037">
        <w:rPr>
          <w:rFonts w:ascii="Times New Roman" w:hAnsi="Times New Roman"/>
          <w:szCs w:val="24"/>
        </w:rPr>
        <w:t xml:space="preserve"> </w:t>
      </w:r>
      <w:r w:rsidR="004C588D" w:rsidRPr="00E97037">
        <w:rPr>
          <w:rFonts w:ascii="Times New Roman" w:hAnsi="Times New Roman"/>
          <w:szCs w:val="24"/>
        </w:rPr>
        <w:t xml:space="preserve"> </w:t>
      </w:r>
      <w:r w:rsidR="00457D86" w:rsidRPr="00E97037">
        <w:rPr>
          <w:rFonts w:ascii="Times New Roman" w:hAnsi="Times New Roman"/>
          <w:b/>
          <w:bCs/>
          <w:szCs w:val="24"/>
          <w:u w:val="single"/>
        </w:rPr>
        <w:t>_____________________________</w:t>
      </w:r>
      <w:r w:rsidR="004C588D" w:rsidRPr="00E97037">
        <w:rPr>
          <w:rFonts w:ascii="Times New Roman" w:hAnsi="Times New Roman"/>
          <w:szCs w:val="24"/>
        </w:rPr>
        <w:t xml:space="preserve">, quien en tales conceptos </w:t>
      </w:r>
      <w:r w:rsidR="004C588D" w:rsidRPr="00E97037">
        <w:rPr>
          <w:rFonts w:ascii="Times New Roman" w:hAnsi="Times New Roman"/>
          <w:b/>
          <w:szCs w:val="24"/>
        </w:rPr>
        <w:t>promete comprar</w:t>
      </w:r>
      <w:r w:rsidR="004C588D" w:rsidRPr="00E97037">
        <w:rPr>
          <w:rFonts w:ascii="Times New Roman" w:hAnsi="Times New Roman"/>
          <w:szCs w:val="24"/>
        </w:rPr>
        <w:t xml:space="preserve">,  </w:t>
      </w:r>
      <w:r w:rsidRPr="00E97037">
        <w:rPr>
          <w:rFonts w:ascii="Times New Roman" w:hAnsi="Times New Roman"/>
          <w:szCs w:val="24"/>
        </w:rPr>
        <w:t>la propiedad y posesión de</w:t>
      </w:r>
      <w:r w:rsidR="00457D86" w:rsidRPr="00E97037">
        <w:rPr>
          <w:rFonts w:ascii="Times New Roman" w:hAnsi="Times New Roman"/>
          <w:szCs w:val="24"/>
        </w:rPr>
        <w:t>l</w:t>
      </w:r>
      <w:r w:rsidRPr="00E97037">
        <w:rPr>
          <w:rFonts w:ascii="Times New Roman" w:hAnsi="Times New Roman"/>
          <w:szCs w:val="24"/>
        </w:rPr>
        <w:t xml:space="preserve"> siguiente bien inmueble que forma parte de</w:t>
      </w:r>
      <w:r w:rsidR="00C63B9B" w:rsidRPr="00E97037">
        <w:rPr>
          <w:rFonts w:ascii="Times New Roman" w:hAnsi="Times New Roman"/>
          <w:szCs w:val="24"/>
        </w:rPr>
        <w:t xml:space="preserve">l </w:t>
      </w:r>
      <w:r w:rsidRPr="00E97037">
        <w:rPr>
          <w:rFonts w:ascii="Times New Roman" w:hAnsi="Times New Roman"/>
          <w:szCs w:val="24"/>
        </w:rPr>
        <w:t xml:space="preserve"> </w:t>
      </w:r>
      <w:r w:rsidR="00C63B9B" w:rsidRPr="00E97037">
        <w:rPr>
          <w:rFonts w:ascii="Times New Roman" w:hAnsi="Times New Roman"/>
          <w:b/>
          <w:szCs w:val="24"/>
        </w:rPr>
        <w:t>Edificio</w:t>
      </w:r>
      <w:r w:rsidR="00BB455A" w:rsidRPr="00E97037">
        <w:rPr>
          <w:rFonts w:ascii="Times New Roman" w:hAnsi="Times New Roman"/>
          <w:b/>
          <w:szCs w:val="24"/>
        </w:rPr>
        <w:t xml:space="preserve"> </w:t>
      </w:r>
      <w:r w:rsidR="00DD55B9" w:rsidRPr="00E97037">
        <w:rPr>
          <w:rFonts w:ascii="Times New Roman" w:hAnsi="Times New Roman"/>
          <w:b/>
          <w:szCs w:val="24"/>
        </w:rPr>
        <w:t>ITALIA:</w:t>
      </w:r>
      <w:r w:rsidR="00C63B9B" w:rsidRPr="00E97037">
        <w:rPr>
          <w:rFonts w:ascii="Times New Roman" w:hAnsi="Times New Roman"/>
          <w:b/>
          <w:szCs w:val="24"/>
        </w:rPr>
        <w:t xml:space="preserve"> </w:t>
      </w:r>
      <w:r w:rsidRPr="00E97037">
        <w:rPr>
          <w:rFonts w:ascii="Times New Roman" w:hAnsi="Times New Roman"/>
          <w:b/>
          <w:szCs w:val="24"/>
        </w:rPr>
        <w:t xml:space="preserve">  </w:t>
      </w:r>
      <w:r w:rsidR="00457D86" w:rsidRPr="00E97037">
        <w:rPr>
          <w:rFonts w:ascii="Times New Roman" w:eastAsia="Calibri" w:hAnsi="Times New Roman"/>
          <w:b/>
          <w:bCs/>
          <w:szCs w:val="24"/>
          <w:lang w:val="es-UY" w:eastAsia="en-US"/>
        </w:rPr>
        <w:t xml:space="preserve">Unidad </w:t>
      </w:r>
      <w:r w:rsidR="002077BF" w:rsidRPr="00E97037">
        <w:rPr>
          <w:rFonts w:ascii="Times New Roman" w:eastAsia="Calibri" w:hAnsi="Times New Roman"/>
          <w:b/>
          <w:bCs/>
          <w:szCs w:val="24"/>
          <w:lang w:val="es-UY" w:eastAsia="en-US"/>
        </w:rPr>
        <w:t>departamento ------------</w:t>
      </w:r>
      <w:r w:rsidR="00457D86" w:rsidRPr="00E97037">
        <w:rPr>
          <w:rFonts w:ascii="Times New Roman" w:eastAsia="Calibri" w:hAnsi="Times New Roman"/>
          <w:b/>
          <w:bCs/>
          <w:szCs w:val="24"/>
          <w:lang w:val="es-UY" w:eastAsia="en-US"/>
        </w:rPr>
        <w:t xml:space="preserve"> (____) empadronada individualmente con el número TREINTA MIL TRESCIENTOS DIEZ </w:t>
      </w:r>
      <w:r w:rsidR="002077BF" w:rsidRPr="00E97037">
        <w:rPr>
          <w:rFonts w:ascii="Times New Roman" w:eastAsia="Calibri" w:hAnsi="Times New Roman"/>
          <w:b/>
          <w:bCs/>
          <w:szCs w:val="24"/>
          <w:lang w:val="es-UY" w:eastAsia="en-US"/>
        </w:rPr>
        <w:t xml:space="preserve">barra </w:t>
      </w:r>
      <w:r w:rsidR="00457D86" w:rsidRPr="00E97037">
        <w:rPr>
          <w:rFonts w:ascii="Times New Roman" w:eastAsia="Calibri" w:hAnsi="Times New Roman"/>
          <w:b/>
          <w:bCs/>
          <w:szCs w:val="24"/>
          <w:lang w:val="es-UY" w:eastAsia="en-US"/>
        </w:rPr>
        <w:t xml:space="preserve"> _________________, (30.310/_____________)</w:t>
      </w:r>
      <w:r w:rsidR="002077BF" w:rsidRPr="00E97037">
        <w:rPr>
          <w:rFonts w:ascii="Times New Roman" w:eastAsia="Calibri" w:hAnsi="Times New Roman"/>
          <w:b/>
          <w:bCs/>
          <w:szCs w:val="24"/>
          <w:lang w:val="es-UY" w:eastAsia="en-US"/>
        </w:rPr>
        <w:t xml:space="preserve"> </w:t>
      </w:r>
      <w:r w:rsidR="00457D86" w:rsidRPr="00E97037">
        <w:rPr>
          <w:rFonts w:ascii="Times New Roman" w:eastAsia="Calibri" w:hAnsi="Times New Roman"/>
          <w:szCs w:val="24"/>
          <w:lang w:val="es-UY" w:eastAsia="en-US"/>
        </w:rPr>
        <w:t xml:space="preserve"> la que, según plano proyecto de mensura y fraccionamiento horizontal del Agrimensor Carlos Rodríguez </w:t>
      </w:r>
      <w:proofErr w:type="spellStart"/>
      <w:r w:rsidR="00457D86" w:rsidRPr="00E97037">
        <w:rPr>
          <w:rFonts w:ascii="Times New Roman" w:eastAsia="Calibri" w:hAnsi="Times New Roman"/>
          <w:szCs w:val="24"/>
          <w:lang w:val="es-UY" w:eastAsia="en-US"/>
        </w:rPr>
        <w:t>Queirolo</w:t>
      </w:r>
      <w:proofErr w:type="spellEnd"/>
      <w:r w:rsidR="00457D86" w:rsidRPr="00E97037">
        <w:rPr>
          <w:rFonts w:ascii="Times New Roman" w:eastAsia="Calibri" w:hAnsi="Times New Roman"/>
          <w:szCs w:val="24"/>
          <w:lang w:val="es-UY" w:eastAsia="en-US"/>
        </w:rPr>
        <w:t xml:space="preserve"> de </w:t>
      </w:r>
      <w:r w:rsidR="002077BF" w:rsidRPr="00E97037">
        <w:rPr>
          <w:rFonts w:ascii="Times New Roman" w:eastAsia="Calibri" w:hAnsi="Times New Roman"/>
          <w:szCs w:val="24"/>
          <w:lang w:val="es-UY" w:eastAsia="en-US"/>
        </w:rPr>
        <w:t>m</w:t>
      </w:r>
      <w:r w:rsidR="00457D86" w:rsidRPr="00E97037">
        <w:rPr>
          <w:rFonts w:ascii="Times New Roman" w:eastAsia="Calibri" w:hAnsi="Times New Roman"/>
          <w:szCs w:val="24"/>
          <w:lang w:val="es-UY" w:eastAsia="en-US"/>
        </w:rPr>
        <w:t>ayo de 2020</w:t>
      </w:r>
      <w:r w:rsidR="002077BF" w:rsidRPr="00E97037">
        <w:rPr>
          <w:rFonts w:ascii="Times New Roman" w:eastAsia="Calibri" w:hAnsi="Times New Roman"/>
          <w:szCs w:val="24"/>
          <w:lang w:val="es-UY" w:eastAsia="en-US"/>
        </w:rPr>
        <w:t xml:space="preserve">, se ubica en el Piso        , a cota vertical más                   metros, </w:t>
      </w:r>
      <w:r w:rsidR="00457D86" w:rsidRPr="00E97037">
        <w:rPr>
          <w:rFonts w:ascii="Times New Roman" w:eastAsia="Calibri" w:hAnsi="Times New Roman"/>
          <w:szCs w:val="24"/>
          <w:lang w:val="es-UY" w:eastAsia="en-US"/>
        </w:rPr>
        <w:t xml:space="preserve"> tendrá una superficie de   _________________  metros _______________ centímetros (______ </w:t>
      </w:r>
      <w:proofErr w:type="spellStart"/>
      <w:r w:rsidR="002077BF" w:rsidRPr="00E97037">
        <w:rPr>
          <w:rFonts w:ascii="Times New Roman" w:eastAsia="Calibri" w:hAnsi="Times New Roman"/>
          <w:szCs w:val="24"/>
          <w:lang w:val="es-UY" w:eastAsia="en-US"/>
        </w:rPr>
        <w:t>mts</w:t>
      </w:r>
      <w:proofErr w:type="spellEnd"/>
      <w:r w:rsidR="00457D86" w:rsidRPr="00E97037">
        <w:rPr>
          <w:rFonts w:ascii="Times New Roman" w:eastAsia="Calibri" w:hAnsi="Times New Roman"/>
          <w:szCs w:val="24"/>
          <w:lang w:val="es-UY" w:eastAsia="en-US"/>
        </w:rPr>
        <w:t xml:space="preserve"> ______ </w:t>
      </w:r>
      <w:proofErr w:type="spellStart"/>
      <w:r w:rsidR="002077BF" w:rsidRPr="00E97037">
        <w:rPr>
          <w:rFonts w:ascii="Times New Roman" w:eastAsia="Calibri" w:hAnsi="Times New Roman"/>
          <w:szCs w:val="24"/>
          <w:lang w:val="es-UY" w:eastAsia="en-US"/>
        </w:rPr>
        <w:t>cms</w:t>
      </w:r>
      <w:proofErr w:type="spellEnd"/>
      <w:r w:rsidR="00457D86" w:rsidRPr="00E97037">
        <w:rPr>
          <w:rFonts w:ascii="Times New Roman" w:eastAsia="Calibri" w:hAnsi="Times New Roman"/>
          <w:szCs w:val="24"/>
          <w:lang w:val="es-UY" w:eastAsia="en-US"/>
        </w:rPr>
        <w:t xml:space="preserve">.- </w:t>
      </w:r>
      <w:r w:rsidR="00457D86" w:rsidRPr="00E97037">
        <w:rPr>
          <w:rFonts w:ascii="Times New Roman" w:eastAsia="Calibri" w:hAnsi="Times New Roman"/>
          <w:b/>
          <w:bCs/>
          <w:szCs w:val="24"/>
          <w:lang w:val="es-UY" w:eastAsia="en-US"/>
        </w:rPr>
        <w:t xml:space="preserve"> </w:t>
      </w:r>
      <w:r w:rsidR="008E4303" w:rsidRPr="00E97037">
        <w:rPr>
          <w:rFonts w:ascii="Times New Roman" w:eastAsia="Calibri" w:hAnsi="Times New Roman"/>
          <w:bCs/>
          <w:szCs w:val="24"/>
          <w:lang w:val="es-UY" w:eastAsia="en-US"/>
        </w:rPr>
        <w:t>L</w:t>
      </w:r>
      <w:r w:rsidR="00457D86" w:rsidRPr="00E97037">
        <w:rPr>
          <w:rFonts w:ascii="Times New Roman" w:eastAsia="Calibri" w:hAnsi="Times New Roman"/>
          <w:bCs/>
          <w:szCs w:val="24"/>
          <w:lang w:val="es-UY" w:eastAsia="en-US"/>
        </w:rPr>
        <w:t>e corresponde a esta unidad el uso exclusivo de los siguientes bienes comunes</w:t>
      </w:r>
      <w:r w:rsidR="00457D86" w:rsidRPr="00E97037">
        <w:rPr>
          <w:rFonts w:ascii="Times New Roman" w:eastAsia="Calibri" w:hAnsi="Times New Roman"/>
          <w:szCs w:val="24"/>
          <w:lang w:val="es-UY" w:eastAsia="en-US"/>
        </w:rPr>
        <w:t>:</w:t>
      </w:r>
      <w:r w:rsidR="008E4303" w:rsidRPr="00E97037">
        <w:rPr>
          <w:rFonts w:ascii="Times New Roman" w:eastAsia="Calibri" w:hAnsi="Times New Roman"/>
          <w:szCs w:val="24"/>
          <w:lang w:val="es-UY" w:eastAsia="en-US"/>
        </w:rPr>
        <w:t xml:space="preserve"> </w:t>
      </w:r>
      <w:r w:rsidR="00457D86" w:rsidRPr="00E97037">
        <w:rPr>
          <w:rFonts w:ascii="Times New Roman" w:eastAsia="Calibri" w:hAnsi="Times New Roman"/>
          <w:szCs w:val="24"/>
          <w:lang w:val="es-UY" w:eastAsia="en-US"/>
        </w:rPr>
        <w:t xml:space="preserve">“Terraza ______” y la Cochera Número __________ ubicada en //Cochera y Circulación KS1, sita en Planta Subsuelo a cota vertical menos dos metros cincuenta centímetros (-2,50 </w:t>
      </w:r>
      <w:proofErr w:type="spellStart"/>
      <w:r w:rsidR="00457D86" w:rsidRPr="00E97037">
        <w:rPr>
          <w:rFonts w:ascii="Times New Roman" w:eastAsia="Calibri" w:hAnsi="Times New Roman"/>
          <w:szCs w:val="24"/>
          <w:lang w:val="es-UY" w:eastAsia="en-US"/>
        </w:rPr>
        <w:t>mts</w:t>
      </w:r>
      <w:proofErr w:type="spellEnd"/>
      <w:r w:rsidR="00457D86" w:rsidRPr="00E97037">
        <w:rPr>
          <w:rFonts w:ascii="Times New Roman" w:eastAsia="Calibri" w:hAnsi="Times New Roman"/>
          <w:szCs w:val="24"/>
          <w:lang w:val="es-UY" w:eastAsia="en-US"/>
        </w:rPr>
        <w:t xml:space="preserve">) // en Cochera y Circulación F, sitas ambas en Planta Baja a cota vertical más cero metros noventa centímetros (+0,90 </w:t>
      </w:r>
      <w:proofErr w:type="spellStart"/>
      <w:r w:rsidR="00457D86" w:rsidRPr="00E97037">
        <w:rPr>
          <w:rFonts w:ascii="Times New Roman" w:eastAsia="Calibri" w:hAnsi="Times New Roman"/>
          <w:szCs w:val="24"/>
          <w:lang w:val="es-UY" w:eastAsia="en-US"/>
        </w:rPr>
        <w:t>mts</w:t>
      </w:r>
      <w:proofErr w:type="spellEnd"/>
      <w:r w:rsidR="00457D86" w:rsidRPr="00E97037">
        <w:rPr>
          <w:rFonts w:ascii="Times New Roman" w:eastAsia="Calibri" w:hAnsi="Times New Roman"/>
          <w:szCs w:val="24"/>
          <w:lang w:val="es-UY" w:eastAsia="en-US"/>
        </w:rPr>
        <w:t>).-</w:t>
      </w:r>
      <w:r w:rsidR="00002442" w:rsidRPr="00E97037">
        <w:rPr>
          <w:rFonts w:ascii="Times New Roman" w:eastAsia="Calibri" w:hAnsi="Times New Roman"/>
          <w:szCs w:val="24"/>
          <w:lang w:val="es-UY" w:eastAsia="en-US"/>
        </w:rPr>
        <w:t>---------------------------------------------------</w:t>
      </w:r>
    </w:p>
    <w:p w14:paraId="472E26C6" w14:textId="4326B7DA" w:rsidR="00694AEA" w:rsidRPr="00E97037" w:rsidRDefault="00376BCF" w:rsidP="00E433B7">
      <w:pPr>
        <w:spacing w:line="500" w:lineRule="exact"/>
        <w:jc w:val="both"/>
        <w:rPr>
          <w:rFonts w:ascii="Times New Roman" w:hAnsi="Times New Roman"/>
          <w:szCs w:val="24"/>
        </w:rPr>
      </w:pPr>
      <w:r w:rsidRPr="00E97037">
        <w:rPr>
          <w:rFonts w:ascii="Times New Roman" w:hAnsi="Times New Roman"/>
          <w:szCs w:val="24"/>
        </w:rPr>
        <w:t>Queda comprendida en la enajenación la cuota parte que a la unidad citada corresponde en los bienes comunes del Edificio, de conformidad con las disposiciones que rigen el régimen de propiedad horizontal en Uruguay.-</w:t>
      </w:r>
      <w:r w:rsidR="00002442" w:rsidRPr="00E97037">
        <w:rPr>
          <w:rFonts w:ascii="Times New Roman" w:hAnsi="Times New Roman"/>
          <w:szCs w:val="24"/>
        </w:rPr>
        <w:t>--------------------------------------------------</w:t>
      </w:r>
    </w:p>
    <w:p w14:paraId="36575C8D" w14:textId="393D2692" w:rsidR="00376BCF" w:rsidRPr="00E97037" w:rsidRDefault="00376BCF" w:rsidP="00E433B7">
      <w:pPr>
        <w:spacing w:line="500" w:lineRule="exact"/>
        <w:jc w:val="both"/>
        <w:rPr>
          <w:rFonts w:ascii="Times New Roman" w:hAnsi="Times New Roman"/>
          <w:szCs w:val="24"/>
        </w:rPr>
      </w:pPr>
      <w:r w:rsidRPr="00E97037">
        <w:rPr>
          <w:rFonts w:ascii="Times New Roman" w:hAnsi="Times New Roman"/>
          <w:szCs w:val="24"/>
        </w:rPr>
        <w:t xml:space="preserve">Las medidas señaladas en el plano proyecto y en el permiso de construcción mencionados en la cláusula primera quedan sujetas a las variaciones corrientes que se producen durante la construcción y para cumplir con las disposiciones de la autoridad municipal.- </w:t>
      </w:r>
    </w:p>
    <w:p w14:paraId="4C513E4A" w14:textId="77777777" w:rsidR="001B6FFF" w:rsidRPr="00E97037" w:rsidRDefault="00376BCF" w:rsidP="008D789C">
      <w:pPr>
        <w:spacing w:line="540" w:lineRule="exact"/>
        <w:jc w:val="both"/>
        <w:rPr>
          <w:rFonts w:ascii="Times New Roman" w:hAnsi="Times New Roman"/>
          <w:szCs w:val="24"/>
        </w:rPr>
      </w:pPr>
      <w:r w:rsidRPr="00E97037">
        <w:rPr>
          <w:rFonts w:ascii="Times New Roman" w:hAnsi="Times New Roman"/>
          <w:b/>
          <w:szCs w:val="24"/>
          <w:u w:val="single"/>
        </w:rPr>
        <w:t>TERCERO</w:t>
      </w:r>
      <w:r w:rsidRPr="00E97037">
        <w:rPr>
          <w:rFonts w:ascii="Times New Roman" w:hAnsi="Times New Roman"/>
          <w:b/>
          <w:szCs w:val="24"/>
        </w:rPr>
        <w:t xml:space="preserve">.- </w:t>
      </w:r>
      <w:r w:rsidR="001212F3" w:rsidRPr="00E97037">
        <w:rPr>
          <w:rFonts w:ascii="Times New Roman" w:hAnsi="Times New Roman"/>
          <w:b/>
          <w:szCs w:val="24"/>
        </w:rPr>
        <w:t xml:space="preserve">Precio y Forma de Pago: I) </w:t>
      </w:r>
      <w:r w:rsidR="001212F3" w:rsidRPr="00E97037">
        <w:rPr>
          <w:rFonts w:ascii="Times New Roman" w:hAnsi="Times New Roman"/>
          <w:szCs w:val="24"/>
        </w:rPr>
        <w:t xml:space="preserve">El precio de la compraventa prometida es la cantidad de </w:t>
      </w:r>
      <w:bookmarkStart w:id="4" w:name="_Hlk41044944"/>
      <w:r w:rsidR="001212F3" w:rsidRPr="00E97037">
        <w:rPr>
          <w:rFonts w:ascii="Times New Roman" w:hAnsi="Times New Roman"/>
          <w:b/>
          <w:szCs w:val="24"/>
        </w:rPr>
        <w:t xml:space="preserve">DOLARES ESTADOUNIDENSES </w:t>
      </w:r>
      <w:r w:rsidR="00457D86" w:rsidRPr="00E97037">
        <w:rPr>
          <w:rFonts w:ascii="Times New Roman" w:hAnsi="Times New Roman"/>
          <w:b/>
          <w:szCs w:val="24"/>
        </w:rPr>
        <w:t>________________________</w:t>
      </w:r>
      <w:r w:rsidR="001212F3" w:rsidRPr="00E97037">
        <w:rPr>
          <w:rFonts w:ascii="Times New Roman" w:hAnsi="Times New Roman"/>
          <w:b/>
          <w:szCs w:val="24"/>
        </w:rPr>
        <w:t xml:space="preserve"> (U$S  </w:t>
      </w:r>
      <w:r w:rsidR="00457D86" w:rsidRPr="00E97037">
        <w:rPr>
          <w:rFonts w:ascii="Times New Roman" w:hAnsi="Times New Roman"/>
          <w:b/>
          <w:szCs w:val="24"/>
        </w:rPr>
        <w:t>__________</w:t>
      </w:r>
      <w:r w:rsidR="001212F3" w:rsidRPr="00E97037">
        <w:rPr>
          <w:rFonts w:ascii="Times New Roman" w:hAnsi="Times New Roman"/>
          <w:b/>
          <w:szCs w:val="24"/>
        </w:rPr>
        <w:t>.-)</w:t>
      </w:r>
      <w:r w:rsidR="001212F3" w:rsidRPr="00E97037">
        <w:rPr>
          <w:rFonts w:ascii="Times New Roman" w:hAnsi="Times New Roman"/>
          <w:szCs w:val="24"/>
        </w:rPr>
        <w:t xml:space="preserve"> </w:t>
      </w:r>
      <w:bookmarkEnd w:id="4"/>
      <w:r w:rsidR="002C52FB" w:rsidRPr="00E97037">
        <w:rPr>
          <w:rFonts w:ascii="Times New Roman" w:hAnsi="Times New Roman"/>
          <w:szCs w:val="24"/>
        </w:rPr>
        <w:t>I</w:t>
      </w:r>
      <w:r w:rsidR="001212F3" w:rsidRPr="00E97037">
        <w:rPr>
          <w:rFonts w:ascii="Times New Roman" w:hAnsi="Times New Roman"/>
          <w:szCs w:val="24"/>
        </w:rPr>
        <w:t xml:space="preserve">mpuesto al </w:t>
      </w:r>
      <w:r w:rsidR="002C52FB" w:rsidRPr="00E97037">
        <w:rPr>
          <w:rFonts w:ascii="Times New Roman" w:hAnsi="Times New Roman"/>
          <w:szCs w:val="24"/>
        </w:rPr>
        <w:t>V</w:t>
      </w:r>
      <w:r w:rsidR="001212F3" w:rsidRPr="00E97037">
        <w:rPr>
          <w:rFonts w:ascii="Times New Roman" w:hAnsi="Times New Roman"/>
          <w:szCs w:val="24"/>
        </w:rPr>
        <w:t xml:space="preserve">alor </w:t>
      </w:r>
      <w:r w:rsidR="002C52FB" w:rsidRPr="00E97037">
        <w:rPr>
          <w:rFonts w:ascii="Times New Roman" w:hAnsi="Times New Roman"/>
          <w:szCs w:val="24"/>
        </w:rPr>
        <w:t>A</w:t>
      </w:r>
      <w:r w:rsidR="001212F3" w:rsidRPr="00E97037">
        <w:rPr>
          <w:rFonts w:ascii="Times New Roman" w:hAnsi="Times New Roman"/>
          <w:szCs w:val="24"/>
        </w:rPr>
        <w:t xml:space="preserve">gregado incluido, </w:t>
      </w:r>
      <w:r w:rsidR="002A578C" w:rsidRPr="00E97037">
        <w:rPr>
          <w:rFonts w:ascii="Times New Roman" w:hAnsi="Times New Roman"/>
          <w:b/>
          <w:szCs w:val="24"/>
          <w:lang w:val="es-UY"/>
        </w:rPr>
        <w:t xml:space="preserve">que  se </w:t>
      </w:r>
      <w:r w:rsidR="00457D86" w:rsidRPr="00E97037">
        <w:rPr>
          <w:rFonts w:ascii="Times New Roman" w:hAnsi="Times New Roman"/>
          <w:b/>
          <w:szCs w:val="24"/>
          <w:lang w:val="es-UY"/>
        </w:rPr>
        <w:t>abona</w:t>
      </w:r>
      <w:r w:rsidR="002C52FB" w:rsidRPr="00E97037">
        <w:rPr>
          <w:rFonts w:ascii="Times New Roman" w:hAnsi="Times New Roman"/>
          <w:b/>
          <w:szCs w:val="24"/>
          <w:lang w:val="es-UY"/>
        </w:rPr>
        <w:t>rá</w:t>
      </w:r>
      <w:r w:rsidR="00457D86" w:rsidRPr="00E97037">
        <w:rPr>
          <w:rFonts w:ascii="Times New Roman" w:hAnsi="Times New Roman"/>
          <w:b/>
          <w:szCs w:val="24"/>
          <w:lang w:val="es-UY"/>
        </w:rPr>
        <w:t xml:space="preserve"> de la siguiente manera: </w:t>
      </w:r>
      <w:r w:rsidR="00457D86" w:rsidRPr="00E97037">
        <w:rPr>
          <w:rFonts w:ascii="Times New Roman" w:hAnsi="Times New Roman"/>
          <w:b/>
          <w:szCs w:val="24"/>
        </w:rPr>
        <w:t>1.-</w:t>
      </w:r>
      <w:r w:rsidR="00457D86" w:rsidRPr="00E97037">
        <w:rPr>
          <w:rFonts w:ascii="Times New Roman" w:hAnsi="Times New Roman"/>
          <w:szCs w:val="24"/>
        </w:rPr>
        <w:t xml:space="preserve"> Con la suma de dólares estadounidenses  </w:t>
      </w:r>
      <w:bookmarkStart w:id="5" w:name="_Hlk48135780"/>
      <w:r w:rsidR="00457D86" w:rsidRPr="00E97037">
        <w:rPr>
          <w:rFonts w:ascii="Times New Roman" w:hAnsi="Times New Roman"/>
          <w:szCs w:val="24"/>
        </w:rPr>
        <w:t xml:space="preserve">____________________ (U$S _____________.-) </w:t>
      </w:r>
      <w:bookmarkEnd w:id="5"/>
      <w:r w:rsidR="00457D86" w:rsidRPr="00E97037">
        <w:rPr>
          <w:rFonts w:ascii="Times New Roman" w:hAnsi="Times New Roman"/>
          <w:szCs w:val="24"/>
        </w:rPr>
        <w:t xml:space="preserve">que el promitente comprador </w:t>
      </w:r>
      <w:r w:rsidR="001B6FFF" w:rsidRPr="00E97037">
        <w:rPr>
          <w:rFonts w:ascii="Times New Roman" w:hAnsi="Times New Roman"/>
          <w:szCs w:val="24"/>
        </w:rPr>
        <w:t xml:space="preserve">abonó con anterioridad a este otorgamiento </w:t>
      </w:r>
      <w:r w:rsidR="00457D86" w:rsidRPr="00E97037">
        <w:rPr>
          <w:rFonts w:ascii="Times New Roman" w:hAnsi="Times New Roman"/>
          <w:szCs w:val="24"/>
        </w:rPr>
        <w:t xml:space="preserve">a la promitente </w:t>
      </w:r>
      <w:r w:rsidR="001B6FFF" w:rsidRPr="00E97037">
        <w:rPr>
          <w:rFonts w:ascii="Times New Roman" w:hAnsi="Times New Roman"/>
          <w:szCs w:val="24"/>
        </w:rPr>
        <w:t>vendedora</w:t>
      </w:r>
      <w:r w:rsidR="00457D86" w:rsidRPr="00E97037">
        <w:rPr>
          <w:rFonts w:ascii="Times New Roman" w:hAnsi="Times New Roman"/>
          <w:szCs w:val="24"/>
        </w:rPr>
        <w:t xml:space="preserve"> mediante </w:t>
      </w:r>
      <w:r w:rsidR="001B6FFF" w:rsidRPr="00E97037">
        <w:rPr>
          <w:rFonts w:ascii="Times New Roman" w:hAnsi="Times New Roman"/>
          <w:szCs w:val="24"/>
        </w:rPr>
        <w:t xml:space="preserve">la </w:t>
      </w:r>
      <w:r w:rsidR="00457D86" w:rsidRPr="00E97037">
        <w:rPr>
          <w:rFonts w:ascii="Times New Roman" w:hAnsi="Times New Roman"/>
          <w:szCs w:val="24"/>
        </w:rPr>
        <w:t>entrega de l</w:t>
      </w:r>
      <w:r w:rsidR="001B6FFF" w:rsidRPr="00E97037">
        <w:rPr>
          <w:rFonts w:ascii="Times New Roman" w:hAnsi="Times New Roman"/>
          <w:szCs w:val="24"/>
        </w:rPr>
        <w:t>e</w:t>
      </w:r>
      <w:r w:rsidR="00457D86" w:rsidRPr="00E97037">
        <w:rPr>
          <w:rFonts w:ascii="Times New Roman" w:hAnsi="Times New Roman"/>
          <w:szCs w:val="24"/>
        </w:rPr>
        <w:t xml:space="preserve">tra de </w:t>
      </w:r>
      <w:r w:rsidR="001B6FFF" w:rsidRPr="00E97037">
        <w:rPr>
          <w:rFonts w:ascii="Times New Roman" w:hAnsi="Times New Roman"/>
          <w:szCs w:val="24"/>
        </w:rPr>
        <w:t>c</w:t>
      </w:r>
      <w:r w:rsidR="00457D86" w:rsidRPr="00E97037">
        <w:rPr>
          <w:rFonts w:ascii="Times New Roman" w:hAnsi="Times New Roman"/>
          <w:szCs w:val="24"/>
        </w:rPr>
        <w:t xml:space="preserve">ambio </w:t>
      </w:r>
      <w:r w:rsidR="001B6FFF" w:rsidRPr="00E97037">
        <w:rPr>
          <w:rFonts w:ascii="Times New Roman" w:hAnsi="Times New Roman"/>
          <w:szCs w:val="24"/>
        </w:rPr>
        <w:t>c</w:t>
      </w:r>
      <w:r w:rsidR="00457D86" w:rsidRPr="00E97037">
        <w:rPr>
          <w:rFonts w:ascii="Times New Roman" w:hAnsi="Times New Roman"/>
          <w:szCs w:val="24"/>
        </w:rPr>
        <w:t xml:space="preserve">ruzada </w:t>
      </w:r>
      <w:r w:rsidR="001B6FFF" w:rsidRPr="00E97037">
        <w:rPr>
          <w:rFonts w:ascii="Times New Roman" w:hAnsi="Times New Roman"/>
          <w:szCs w:val="24"/>
        </w:rPr>
        <w:lastRenderedPageBreak/>
        <w:t xml:space="preserve">emitida por el </w:t>
      </w:r>
      <w:r w:rsidR="00457D86" w:rsidRPr="00E97037">
        <w:rPr>
          <w:rFonts w:ascii="Times New Roman" w:hAnsi="Times New Roman"/>
          <w:szCs w:val="24"/>
        </w:rPr>
        <w:t xml:space="preserve">___________________ </w:t>
      </w:r>
      <w:r w:rsidR="001B6FFF" w:rsidRPr="00E97037">
        <w:rPr>
          <w:rFonts w:ascii="Times New Roman" w:hAnsi="Times New Roman"/>
          <w:szCs w:val="24"/>
        </w:rPr>
        <w:t>a nombre del promitente comprador el día --------------- serie ---------- número ---------por igual importe, la que fue debidamente endosada y cobrada por la sociedad promitente vendedora.------------------------------------------------</w:t>
      </w:r>
      <w:r w:rsidR="00457D86" w:rsidRPr="00E97037">
        <w:rPr>
          <w:rFonts w:ascii="Times New Roman" w:hAnsi="Times New Roman"/>
          <w:b/>
          <w:szCs w:val="24"/>
        </w:rPr>
        <w:t>2.-</w:t>
      </w:r>
      <w:r w:rsidR="00457D86" w:rsidRPr="00E97037">
        <w:rPr>
          <w:rFonts w:ascii="Times New Roman" w:hAnsi="Times New Roman"/>
          <w:szCs w:val="24"/>
        </w:rPr>
        <w:t xml:space="preserve"> </w:t>
      </w:r>
      <w:r w:rsidR="00D65333" w:rsidRPr="00E97037">
        <w:rPr>
          <w:rFonts w:ascii="Times New Roman" w:hAnsi="Times New Roman"/>
          <w:szCs w:val="24"/>
        </w:rPr>
        <w:t xml:space="preserve">Con la suma de dólares estadounidenses billete ____________________ (U$S _____________.-) </w:t>
      </w:r>
      <w:r w:rsidR="001B6FFF" w:rsidRPr="00E97037">
        <w:rPr>
          <w:rFonts w:ascii="Times New Roman" w:hAnsi="Times New Roman"/>
          <w:szCs w:val="24"/>
        </w:rPr>
        <w:t xml:space="preserve">que </w:t>
      </w:r>
      <w:r w:rsidR="00D65333" w:rsidRPr="00E97037">
        <w:rPr>
          <w:rFonts w:ascii="Times New Roman" w:hAnsi="Times New Roman"/>
          <w:szCs w:val="24"/>
        </w:rPr>
        <w:t>l</w:t>
      </w:r>
      <w:r w:rsidR="001B6FFF" w:rsidRPr="00E97037">
        <w:rPr>
          <w:rFonts w:ascii="Times New Roman" w:hAnsi="Times New Roman"/>
          <w:szCs w:val="24"/>
        </w:rPr>
        <w:t xml:space="preserve">a parte </w:t>
      </w:r>
      <w:r w:rsidR="00D65333" w:rsidRPr="00E97037">
        <w:rPr>
          <w:rFonts w:ascii="Times New Roman" w:hAnsi="Times New Roman"/>
          <w:szCs w:val="24"/>
        </w:rPr>
        <w:t xml:space="preserve"> promitente comprador</w:t>
      </w:r>
      <w:r w:rsidR="001B6FFF" w:rsidRPr="00E97037">
        <w:rPr>
          <w:rFonts w:ascii="Times New Roman" w:hAnsi="Times New Roman"/>
          <w:szCs w:val="24"/>
        </w:rPr>
        <w:t xml:space="preserve">a abona en este acto </w:t>
      </w:r>
      <w:r w:rsidR="00D65333" w:rsidRPr="00E97037">
        <w:rPr>
          <w:rFonts w:ascii="Times New Roman" w:hAnsi="Times New Roman"/>
          <w:szCs w:val="24"/>
        </w:rPr>
        <w:t xml:space="preserve"> </w:t>
      </w:r>
    </w:p>
    <w:p w14:paraId="27E38666" w14:textId="098E5DDA" w:rsidR="001B6FFF" w:rsidRPr="00E97037" w:rsidRDefault="00D65333" w:rsidP="008D789C">
      <w:pPr>
        <w:spacing w:line="540" w:lineRule="exact"/>
        <w:jc w:val="both"/>
        <w:rPr>
          <w:rFonts w:ascii="Times New Roman" w:hAnsi="Times New Roman"/>
          <w:color w:val="404040" w:themeColor="text1" w:themeTint="BF"/>
          <w:szCs w:val="24"/>
        </w:rPr>
      </w:pPr>
      <w:r w:rsidRPr="00E97037">
        <w:rPr>
          <w:rFonts w:ascii="Times New Roman" w:hAnsi="Times New Roman"/>
          <w:szCs w:val="24"/>
        </w:rPr>
        <w:t xml:space="preserve">En consecuencia, la </w:t>
      </w:r>
      <w:r w:rsidR="001B6FFF" w:rsidRPr="00E97037">
        <w:rPr>
          <w:rFonts w:ascii="Times New Roman" w:hAnsi="Times New Roman"/>
          <w:szCs w:val="24"/>
        </w:rPr>
        <w:t xml:space="preserve">entidad “MANZITEC S.A.” otorga a la </w:t>
      </w:r>
      <w:r w:rsidRPr="00E97037">
        <w:rPr>
          <w:rFonts w:ascii="Times New Roman" w:hAnsi="Times New Roman"/>
          <w:szCs w:val="24"/>
        </w:rPr>
        <w:t xml:space="preserve">parte promitente </w:t>
      </w:r>
      <w:r w:rsidR="001B6FFF" w:rsidRPr="00E97037">
        <w:rPr>
          <w:rFonts w:ascii="Times New Roman" w:hAnsi="Times New Roman"/>
          <w:szCs w:val="24"/>
        </w:rPr>
        <w:t>compradora, formal y eficaz carta de pago por la suma de dólares estadounidenses -------------------(U$S -------------------).----------------------------------------------------------------------------</w:t>
      </w:r>
      <w:r w:rsidRPr="00E97037">
        <w:rPr>
          <w:rFonts w:ascii="Times New Roman" w:hAnsi="Times New Roman"/>
          <w:color w:val="404040" w:themeColor="text1" w:themeTint="BF"/>
          <w:szCs w:val="24"/>
        </w:rPr>
        <w:t xml:space="preserve">. </w:t>
      </w:r>
      <w:r w:rsidRPr="00E97037">
        <w:rPr>
          <w:rFonts w:ascii="Times New Roman" w:hAnsi="Times New Roman"/>
          <w:b/>
          <w:bCs/>
          <w:color w:val="404040" w:themeColor="text1" w:themeTint="BF"/>
          <w:szCs w:val="24"/>
        </w:rPr>
        <w:t xml:space="preserve">3.- </w:t>
      </w:r>
      <w:r w:rsidR="00457D86" w:rsidRPr="00E97037">
        <w:rPr>
          <w:rFonts w:ascii="Times New Roman" w:hAnsi="Times New Roman"/>
          <w:color w:val="404040" w:themeColor="text1" w:themeTint="BF"/>
          <w:szCs w:val="24"/>
        </w:rPr>
        <w:t xml:space="preserve">Y el </w:t>
      </w:r>
      <w:r w:rsidR="00457D86" w:rsidRPr="00E97037">
        <w:rPr>
          <w:rFonts w:ascii="Times New Roman" w:hAnsi="Times New Roman"/>
          <w:b/>
          <w:color w:val="404040" w:themeColor="text1" w:themeTint="BF"/>
          <w:szCs w:val="24"/>
        </w:rPr>
        <w:t>saldo</w:t>
      </w:r>
      <w:r w:rsidR="00457D86" w:rsidRPr="00E97037">
        <w:rPr>
          <w:rFonts w:ascii="Times New Roman" w:hAnsi="Times New Roman"/>
          <w:color w:val="404040" w:themeColor="text1" w:themeTint="BF"/>
          <w:szCs w:val="24"/>
        </w:rPr>
        <w:t xml:space="preserve">, esto es la suma de </w:t>
      </w:r>
      <w:r w:rsidR="00002442" w:rsidRPr="00E97037">
        <w:rPr>
          <w:rFonts w:ascii="Times New Roman" w:hAnsi="Times New Roman"/>
          <w:b/>
          <w:color w:val="404040" w:themeColor="text1" w:themeTint="BF"/>
          <w:szCs w:val="24"/>
          <w:u w:val="single"/>
        </w:rPr>
        <w:t xml:space="preserve">DÓLARES ESTADOUNIDENSES </w:t>
      </w:r>
      <w:r w:rsidR="00457D86" w:rsidRPr="00E97037">
        <w:rPr>
          <w:rFonts w:ascii="Times New Roman" w:hAnsi="Times New Roman"/>
          <w:b/>
          <w:color w:val="404040" w:themeColor="text1" w:themeTint="BF"/>
          <w:szCs w:val="24"/>
          <w:u w:val="single"/>
        </w:rPr>
        <w:t xml:space="preserve"> ____________________ (U$S _____________.-) </w:t>
      </w:r>
      <w:r w:rsidR="00457D86" w:rsidRPr="00E97037">
        <w:rPr>
          <w:rFonts w:ascii="Times New Roman" w:hAnsi="Times New Roman"/>
          <w:color w:val="404040" w:themeColor="text1" w:themeTint="BF"/>
          <w:szCs w:val="24"/>
        </w:rPr>
        <w:t xml:space="preserve"> </w:t>
      </w:r>
      <w:r w:rsidR="001B6FFF" w:rsidRPr="00E97037">
        <w:rPr>
          <w:rFonts w:ascii="Times New Roman" w:hAnsi="Times New Roman"/>
          <w:color w:val="404040" w:themeColor="text1" w:themeTint="BF"/>
          <w:szCs w:val="24"/>
        </w:rPr>
        <w:t xml:space="preserve">la parte promitente compradora se obliga a abonarlo de la siguiente manera: </w:t>
      </w:r>
      <w:r w:rsidR="00002442" w:rsidRPr="00E97037">
        <w:rPr>
          <w:rFonts w:ascii="Times New Roman" w:hAnsi="Times New Roman"/>
          <w:color w:val="404040" w:themeColor="text1" w:themeTint="BF"/>
          <w:szCs w:val="24"/>
        </w:rPr>
        <w:t>--------------------------------------------------------</w:t>
      </w:r>
    </w:p>
    <w:p w14:paraId="7C36CF8D" w14:textId="79DB4126" w:rsidR="0014269D" w:rsidRPr="00E97037" w:rsidRDefault="0014269D" w:rsidP="008D789C">
      <w:pPr>
        <w:spacing w:line="540" w:lineRule="exact"/>
        <w:jc w:val="both"/>
        <w:rPr>
          <w:rFonts w:ascii="Times New Roman" w:hAnsi="Times New Roman"/>
          <w:color w:val="404040" w:themeColor="text1" w:themeTint="BF"/>
          <w:szCs w:val="24"/>
        </w:rPr>
      </w:pPr>
      <w:r w:rsidRPr="00E97037">
        <w:rPr>
          <w:rFonts w:ascii="Times New Roman" w:hAnsi="Times New Roman"/>
          <w:b/>
          <w:bCs/>
          <w:color w:val="404040" w:themeColor="text1" w:themeTint="BF"/>
          <w:szCs w:val="24"/>
        </w:rPr>
        <w:t xml:space="preserve">II) </w:t>
      </w:r>
      <w:r w:rsidR="00D65333" w:rsidRPr="00E97037">
        <w:rPr>
          <w:rFonts w:ascii="Times New Roman" w:hAnsi="Times New Roman"/>
          <w:bCs/>
          <w:color w:val="404040" w:themeColor="text1" w:themeTint="BF"/>
          <w:szCs w:val="24"/>
        </w:rPr>
        <w:t>El saldo de precio</w:t>
      </w:r>
      <w:r w:rsidR="001B6FFF" w:rsidRPr="00E97037">
        <w:rPr>
          <w:rFonts w:ascii="Times New Roman" w:hAnsi="Times New Roman"/>
          <w:bCs/>
          <w:color w:val="404040" w:themeColor="text1" w:themeTint="BF"/>
          <w:szCs w:val="24"/>
        </w:rPr>
        <w:t xml:space="preserve"> referido </w:t>
      </w:r>
      <w:r w:rsidR="00D65333" w:rsidRPr="00E97037">
        <w:rPr>
          <w:rFonts w:ascii="Times New Roman" w:hAnsi="Times New Roman"/>
          <w:bCs/>
          <w:color w:val="404040" w:themeColor="text1" w:themeTint="BF"/>
          <w:szCs w:val="24"/>
        </w:rPr>
        <w:t xml:space="preserve"> NO </w:t>
      </w:r>
      <w:r w:rsidR="001B6FFF" w:rsidRPr="00E97037">
        <w:rPr>
          <w:rFonts w:ascii="Times New Roman" w:hAnsi="Times New Roman"/>
          <w:bCs/>
          <w:color w:val="404040" w:themeColor="text1" w:themeTint="BF"/>
          <w:szCs w:val="24"/>
        </w:rPr>
        <w:t xml:space="preserve">devengará </w:t>
      </w:r>
      <w:r w:rsidR="00D65333" w:rsidRPr="00E97037">
        <w:rPr>
          <w:rFonts w:ascii="Times New Roman" w:hAnsi="Times New Roman"/>
          <w:bCs/>
          <w:color w:val="404040" w:themeColor="text1" w:themeTint="BF"/>
          <w:szCs w:val="24"/>
        </w:rPr>
        <w:t>interés compensatorio</w:t>
      </w:r>
      <w:r w:rsidR="001B6FFF" w:rsidRPr="00E97037">
        <w:rPr>
          <w:rFonts w:ascii="Times New Roman" w:hAnsi="Times New Roman"/>
          <w:bCs/>
          <w:color w:val="404040" w:themeColor="text1" w:themeTint="BF"/>
          <w:szCs w:val="24"/>
        </w:rPr>
        <w:t xml:space="preserve"> alguno</w:t>
      </w:r>
      <w:r w:rsidR="00D65333" w:rsidRPr="00E97037">
        <w:rPr>
          <w:rFonts w:ascii="Times New Roman" w:hAnsi="Times New Roman"/>
          <w:color w:val="404040" w:themeColor="text1" w:themeTint="BF"/>
          <w:szCs w:val="24"/>
        </w:rPr>
        <w:t>.-</w:t>
      </w:r>
      <w:r w:rsidR="001B6FFF" w:rsidRPr="00E97037">
        <w:rPr>
          <w:rFonts w:ascii="Times New Roman" w:hAnsi="Times New Roman"/>
          <w:color w:val="404040" w:themeColor="text1" w:themeTint="BF"/>
          <w:szCs w:val="24"/>
        </w:rPr>
        <w:t>--------------</w:t>
      </w:r>
    </w:p>
    <w:p w14:paraId="1D30A05E" w14:textId="6B5F5839" w:rsidR="0014269D" w:rsidRPr="00E97037" w:rsidRDefault="0014269D" w:rsidP="0014269D">
      <w:pPr>
        <w:spacing w:line="567" w:lineRule="exact"/>
        <w:jc w:val="both"/>
        <w:rPr>
          <w:rFonts w:ascii="Times New Roman" w:hAnsi="Times New Roman"/>
          <w:szCs w:val="24"/>
        </w:rPr>
      </w:pPr>
      <w:r w:rsidRPr="00E97037">
        <w:rPr>
          <w:rFonts w:ascii="Times New Roman" w:hAnsi="Times New Roman"/>
          <w:b/>
          <w:szCs w:val="24"/>
        </w:rPr>
        <w:t>III)</w:t>
      </w:r>
      <w:r w:rsidRPr="00E97037">
        <w:rPr>
          <w:rFonts w:ascii="Times New Roman" w:hAnsi="Times New Roman"/>
          <w:szCs w:val="24"/>
        </w:rPr>
        <w:t xml:space="preserve"> Al momento de entregarse la unidad el precio de esta promesa deberá estar totalmente abonado.-----------------------------------------------------------------------------------------------</w:t>
      </w:r>
    </w:p>
    <w:p w14:paraId="6D85087E" w14:textId="0DA3933C" w:rsidR="0014269D" w:rsidRPr="00E97037" w:rsidRDefault="0014269D" w:rsidP="0014269D">
      <w:pPr>
        <w:spacing w:line="567" w:lineRule="exact"/>
        <w:jc w:val="both"/>
        <w:rPr>
          <w:rFonts w:ascii="Times New Roman" w:hAnsi="Times New Roman"/>
          <w:szCs w:val="24"/>
        </w:rPr>
      </w:pPr>
      <w:r w:rsidRPr="00E97037">
        <w:rPr>
          <w:rFonts w:ascii="Times New Roman" w:hAnsi="Times New Roman"/>
          <w:b/>
          <w:szCs w:val="24"/>
        </w:rPr>
        <w:t>IV)</w:t>
      </w:r>
      <w:r w:rsidRPr="00E97037">
        <w:rPr>
          <w:rFonts w:ascii="Times New Roman" w:hAnsi="Times New Roman"/>
          <w:szCs w:val="24"/>
        </w:rPr>
        <w:t xml:space="preserve"> El precio convenido es fijo e inamovible, no pudiendo variar por aumentos en los precios  de materiales, salarios, subcontratos ni por ningún otro concepto.------------------</w:t>
      </w:r>
    </w:p>
    <w:p w14:paraId="5B5D869A" w14:textId="6DA4D116" w:rsidR="0014269D" w:rsidRPr="00E97037" w:rsidRDefault="0014269D" w:rsidP="0014269D">
      <w:pPr>
        <w:spacing w:line="567" w:lineRule="exact"/>
        <w:jc w:val="both"/>
        <w:rPr>
          <w:rFonts w:ascii="Times New Roman" w:hAnsi="Times New Roman"/>
          <w:szCs w:val="24"/>
        </w:rPr>
      </w:pPr>
      <w:r w:rsidRPr="00E97037">
        <w:rPr>
          <w:rFonts w:ascii="Times New Roman" w:hAnsi="Times New Roman"/>
          <w:b/>
          <w:szCs w:val="24"/>
          <w:u w:val="single"/>
        </w:rPr>
        <w:t>CUARTO</w:t>
      </w:r>
      <w:r w:rsidRPr="00E97037">
        <w:rPr>
          <w:rFonts w:ascii="Times New Roman" w:hAnsi="Times New Roman"/>
          <w:b/>
          <w:szCs w:val="24"/>
        </w:rPr>
        <w:t>.-</w:t>
      </w:r>
      <w:r w:rsidR="008E4303" w:rsidRPr="00E97037">
        <w:rPr>
          <w:rFonts w:ascii="Times New Roman" w:hAnsi="Times New Roman"/>
          <w:b/>
          <w:szCs w:val="24"/>
        </w:rPr>
        <w:t xml:space="preserve"> </w:t>
      </w:r>
      <w:r w:rsidRPr="00E97037">
        <w:rPr>
          <w:rFonts w:ascii="Times New Roman" w:hAnsi="Times New Roman"/>
          <w:b/>
          <w:iCs/>
          <w:szCs w:val="24"/>
        </w:rPr>
        <w:t>Pago del precio, moneda, lugar, tiempo y documentación del pago</w:t>
      </w:r>
      <w:r w:rsidRPr="00E97037">
        <w:rPr>
          <w:rFonts w:ascii="Times New Roman" w:hAnsi="Times New Roman"/>
          <w:b/>
          <w:szCs w:val="24"/>
        </w:rPr>
        <w:t>.-</w:t>
      </w:r>
      <w:r w:rsidRPr="00E97037">
        <w:rPr>
          <w:rFonts w:ascii="Times New Roman" w:hAnsi="Times New Roman"/>
          <w:b/>
          <w:i/>
          <w:iCs/>
          <w:szCs w:val="24"/>
        </w:rPr>
        <w:t xml:space="preserve"> </w:t>
      </w:r>
      <w:r w:rsidRPr="00E97037">
        <w:rPr>
          <w:rFonts w:ascii="Times New Roman" w:hAnsi="Times New Roman"/>
          <w:b/>
          <w:szCs w:val="24"/>
        </w:rPr>
        <w:t xml:space="preserve"> </w:t>
      </w:r>
      <w:r w:rsidRPr="00E97037">
        <w:rPr>
          <w:rFonts w:ascii="Times New Roman" w:hAnsi="Times New Roman"/>
          <w:szCs w:val="24"/>
        </w:rPr>
        <w:t xml:space="preserve"> </w:t>
      </w:r>
      <w:r w:rsidRPr="00E97037">
        <w:rPr>
          <w:rFonts w:ascii="Times New Roman" w:hAnsi="Times New Roman"/>
          <w:b/>
          <w:szCs w:val="24"/>
        </w:rPr>
        <w:t>I)</w:t>
      </w:r>
      <w:r w:rsidRPr="00E97037">
        <w:rPr>
          <w:rFonts w:ascii="Times New Roman" w:hAnsi="Times New Roman"/>
          <w:szCs w:val="24"/>
        </w:rPr>
        <w:t xml:space="preserve"> Los pagos a cuenta de precio o de cualquier otra obligación pecuniaria emergente del presente deberán realizarse en la siguientes cuentas bancarias: </w:t>
      </w:r>
      <w:r w:rsidRPr="00E97037">
        <w:rPr>
          <w:rFonts w:ascii="Times New Roman" w:hAnsi="Times New Roman"/>
          <w:b/>
          <w:szCs w:val="24"/>
        </w:rPr>
        <w:t>a)</w:t>
      </w:r>
      <w:r w:rsidRPr="00E97037">
        <w:rPr>
          <w:rFonts w:ascii="Times New Roman" w:hAnsi="Times New Roman"/>
          <w:szCs w:val="24"/>
        </w:rPr>
        <w:t xml:space="preserve"> </w:t>
      </w:r>
      <w:r w:rsidRPr="00E97037">
        <w:rPr>
          <w:rFonts w:ascii="Times New Roman" w:hAnsi="Times New Roman"/>
          <w:b/>
          <w:szCs w:val="24"/>
        </w:rPr>
        <w:t xml:space="preserve">caja de ahorros número </w:t>
      </w:r>
      <w:r w:rsidR="00E4615D" w:rsidRPr="00E97037">
        <w:rPr>
          <w:rFonts w:ascii="Times New Roman" w:hAnsi="Times New Roman"/>
          <w:b/>
          <w:szCs w:val="24"/>
        </w:rPr>
        <w:t xml:space="preserve"> </w:t>
      </w:r>
      <w:r w:rsidRPr="00E97037">
        <w:rPr>
          <w:rFonts w:ascii="Times New Roman" w:hAnsi="Times New Roman"/>
          <w:b/>
          <w:szCs w:val="24"/>
        </w:rPr>
        <w:t>-----------------</w:t>
      </w:r>
      <w:r w:rsidRPr="00E97037">
        <w:rPr>
          <w:rFonts w:ascii="Times New Roman" w:hAnsi="Times New Roman"/>
          <w:szCs w:val="24"/>
        </w:rPr>
        <w:t xml:space="preserve"> </w:t>
      </w:r>
      <w:r w:rsidRPr="00E97037">
        <w:rPr>
          <w:rFonts w:ascii="Times New Roman" w:hAnsi="Times New Roman"/>
          <w:b/>
          <w:szCs w:val="24"/>
        </w:rPr>
        <w:t>del Banco --------  a nomb</w:t>
      </w:r>
      <w:r w:rsidRPr="00E97037">
        <w:rPr>
          <w:rFonts w:ascii="Times New Roman" w:hAnsi="Times New Roman"/>
          <w:szCs w:val="24"/>
        </w:rPr>
        <w:t>re</w:t>
      </w:r>
      <w:r w:rsidRPr="00E97037">
        <w:rPr>
          <w:rFonts w:ascii="Times New Roman" w:hAnsi="Times New Roman"/>
          <w:b/>
          <w:szCs w:val="24"/>
        </w:rPr>
        <w:t xml:space="preserve">  de “MANZITEC S.A.”; </w:t>
      </w:r>
      <w:r w:rsidR="00E4615D" w:rsidRPr="00E97037">
        <w:rPr>
          <w:rFonts w:ascii="Times New Roman" w:hAnsi="Times New Roman"/>
          <w:b/>
          <w:szCs w:val="24"/>
        </w:rPr>
        <w:t xml:space="preserve"> b) cuenta corriente número 3484148900 del Banco SCOTIABANK  Sucursal 19, a nombre de “MANZITEC S.A,  </w:t>
      </w:r>
      <w:r w:rsidRPr="00E97037">
        <w:rPr>
          <w:rFonts w:ascii="Times New Roman" w:hAnsi="Times New Roman"/>
          <w:szCs w:val="24"/>
          <w:u w:val="single"/>
        </w:rPr>
        <w:t>con precisa indicación de la unidad y nombre del promitente comprador que realiza dichos pagos</w:t>
      </w:r>
      <w:r w:rsidRPr="00E97037">
        <w:rPr>
          <w:rFonts w:ascii="Times New Roman" w:hAnsi="Times New Roman"/>
          <w:szCs w:val="24"/>
        </w:rPr>
        <w:t xml:space="preserve">.  Los comprobantes de depósito en las referidas cuentas bancaria servirán como suficiente recibo o carta de pago del precio, para </w:t>
      </w:r>
      <w:r w:rsidRPr="00E97037">
        <w:rPr>
          <w:rFonts w:ascii="Times New Roman" w:hAnsi="Times New Roman"/>
          <w:szCs w:val="24"/>
        </w:rPr>
        <w:lastRenderedPageBreak/>
        <w:t>la parte promitente compradora, de conformidad con las disposiciones de la ley 19210 y su decreto reglamentario 351/2017. La parte promitente compradora se obliga a comunicar y/o copiar a la sociedad promitente vendedora en el mail indicado en el presente, los pagos efectuados en cumplimiento de este contrato.-----------------------------</w:t>
      </w:r>
      <w:r w:rsidRPr="00E97037">
        <w:rPr>
          <w:rFonts w:ascii="Times New Roman" w:hAnsi="Times New Roman"/>
          <w:b/>
          <w:szCs w:val="24"/>
        </w:rPr>
        <w:t xml:space="preserve">II) </w:t>
      </w:r>
      <w:r w:rsidRPr="00E97037">
        <w:rPr>
          <w:rFonts w:ascii="Times New Roman" w:hAnsi="Times New Roman"/>
          <w:szCs w:val="24"/>
          <w:u w:val="single"/>
        </w:rPr>
        <w:t>El costo de la respectiva transferencia</w:t>
      </w:r>
      <w:r w:rsidRPr="00E97037">
        <w:rPr>
          <w:rFonts w:ascii="Times New Roman" w:hAnsi="Times New Roman"/>
          <w:szCs w:val="24"/>
        </w:rPr>
        <w:t xml:space="preserve"> bancaria o depósito, así como los de la conversión de dólar transferencia a dólar billete serán de exclusiva cuenta y cargo de la parte promitente compradora.-----------------------------------------------------------------------</w:t>
      </w:r>
    </w:p>
    <w:p w14:paraId="2E019F02" w14:textId="77777777" w:rsidR="0014269D" w:rsidRPr="00E97037" w:rsidRDefault="0014269D" w:rsidP="0014269D">
      <w:pPr>
        <w:spacing w:line="567" w:lineRule="exact"/>
        <w:jc w:val="both"/>
        <w:rPr>
          <w:rFonts w:ascii="Times New Roman" w:hAnsi="Times New Roman"/>
          <w:szCs w:val="24"/>
        </w:rPr>
      </w:pPr>
      <w:r w:rsidRPr="00E97037">
        <w:rPr>
          <w:rFonts w:ascii="Times New Roman" w:hAnsi="Times New Roman"/>
          <w:szCs w:val="24"/>
        </w:rPr>
        <w:t>En caso de controversia, diferencia o litigio respecto de la interpretación y/o cumplimiento de este compromiso queda expresamente estipulado que la parte promitente compradora no podrá suspender, retener o gestionar el depósito de las cuotas que adeude, debiendo pagar puntualmente las mismas, sin perjuicio de lo que se resuelva en definitiva.---------------------------------------------------------------------------------------------</w:t>
      </w:r>
    </w:p>
    <w:p w14:paraId="0F3DDA22" w14:textId="1B7C3D14" w:rsidR="0014269D" w:rsidRPr="00E97037" w:rsidRDefault="0014269D" w:rsidP="0014269D">
      <w:pPr>
        <w:spacing w:line="567" w:lineRule="exact"/>
        <w:jc w:val="both"/>
        <w:rPr>
          <w:rFonts w:ascii="Times New Roman" w:hAnsi="Times New Roman"/>
          <w:szCs w:val="24"/>
        </w:rPr>
      </w:pPr>
      <w:r w:rsidRPr="00E97037">
        <w:rPr>
          <w:rFonts w:ascii="Times New Roman" w:hAnsi="Times New Roman"/>
          <w:b/>
          <w:szCs w:val="24"/>
        </w:rPr>
        <w:t xml:space="preserve">III) </w:t>
      </w:r>
      <w:r w:rsidRPr="00E97037">
        <w:rPr>
          <w:rFonts w:ascii="Times New Roman" w:hAnsi="Times New Roman"/>
          <w:szCs w:val="24"/>
        </w:rPr>
        <w:t>Las partes aceptan que el dólar estadounidense constituye la moneda en la cual se obliga a pagar el precio la promitente compradora. Para el caso que en el futuro se dicten disposiciones legales o reglamentarias  que restrinjan o hagan imposible la compra o transferencia desde el exterior de los dólares estadounidenses necesarios para el pago de las sumas comprometidas por la promitente compradora, la promitente vendedora podrá exigir que el pago de dichas obligaciones se verifique con la cantidad de moneda nacional que sea necesaria para adquirir, libre de gastos, la cantidad de dólares estadounidenses billetes o transferencia que la promitente compradora deba abonar, según el tipo de cambio vendedor del mercado libre o del que lo reemplazará.--------------------------------</w:t>
      </w:r>
    </w:p>
    <w:p w14:paraId="52E60BFD" w14:textId="61EF1D3E" w:rsidR="0014269D" w:rsidRPr="00E97037" w:rsidRDefault="0014269D" w:rsidP="0014269D">
      <w:pPr>
        <w:spacing w:line="567" w:lineRule="exact"/>
        <w:jc w:val="both"/>
        <w:rPr>
          <w:rFonts w:ascii="Times New Roman" w:hAnsi="Times New Roman"/>
          <w:szCs w:val="24"/>
        </w:rPr>
      </w:pPr>
      <w:r w:rsidRPr="00E97037">
        <w:rPr>
          <w:rFonts w:ascii="Times New Roman" w:hAnsi="Times New Roman"/>
          <w:b/>
          <w:szCs w:val="24"/>
        </w:rPr>
        <w:t xml:space="preserve">IV) </w:t>
      </w:r>
      <w:r w:rsidRPr="00E97037">
        <w:rPr>
          <w:rFonts w:ascii="Times New Roman" w:hAnsi="Times New Roman"/>
          <w:szCs w:val="24"/>
        </w:rPr>
        <w:t xml:space="preserve">Respecto del precio acordado, así como de cualquier otra obligación de carácter pecuniario que asuma la promitente compradora por el presente contrato, las partes </w:t>
      </w:r>
      <w:r w:rsidRPr="00E97037">
        <w:rPr>
          <w:rFonts w:ascii="Times New Roman" w:hAnsi="Times New Roman"/>
          <w:szCs w:val="24"/>
        </w:rPr>
        <w:lastRenderedPageBreak/>
        <w:t>convienen especialmente que la mayor o menor cotización o costo del dólar estadounidense con relación al peso uruguayo en los momentos en que deban efectivizarse los pagos, es una variable económica cuyo riesgo asume voluntaria e íntegramente la promitente compradora, por lo que desde ya renuncia en forma expresa a invocar judicial o extrajudicialmente “excesiva onerosidad o teoría de la imprevisión”, o cualquier otra acción o excepción que pudiere fundarse directa o indirectamente en la ocurrencia del hecho considerado riesgoso.------------------------------------------------------</w:t>
      </w:r>
      <w:r w:rsidRPr="00E97037">
        <w:rPr>
          <w:rFonts w:ascii="Times New Roman" w:hAnsi="Times New Roman"/>
          <w:b/>
          <w:szCs w:val="24"/>
        </w:rPr>
        <w:t xml:space="preserve"> </w:t>
      </w:r>
    </w:p>
    <w:p w14:paraId="5E66C73E" w14:textId="77777777" w:rsidR="0014269D" w:rsidRPr="00E97037" w:rsidRDefault="0014269D" w:rsidP="0014269D">
      <w:pPr>
        <w:spacing w:line="567" w:lineRule="exact"/>
        <w:jc w:val="both"/>
        <w:rPr>
          <w:rFonts w:ascii="Times New Roman" w:hAnsi="Times New Roman"/>
          <w:szCs w:val="24"/>
        </w:rPr>
      </w:pPr>
      <w:r w:rsidRPr="00E97037">
        <w:rPr>
          <w:rFonts w:ascii="Times New Roman" w:hAnsi="Times New Roman"/>
          <w:b/>
          <w:szCs w:val="24"/>
          <w:u w:val="single"/>
        </w:rPr>
        <w:t>QUINTO</w:t>
      </w:r>
      <w:r w:rsidRPr="00E97037">
        <w:rPr>
          <w:rFonts w:ascii="Times New Roman" w:hAnsi="Times New Roman"/>
          <w:b/>
          <w:szCs w:val="24"/>
        </w:rPr>
        <w:t xml:space="preserve">.- Interés Moratorio y Caducidad de los Plazos.-  </w:t>
      </w:r>
      <w:r w:rsidRPr="00E97037">
        <w:rPr>
          <w:rFonts w:ascii="Times New Roman" w:hAnsi="Times New Roman"/>
          <w:szCs w:val="24"/>
        </w:rPr>
        <w:t>Si la parte promitente compradora no cumpliera con los pagos pactados en las fechas indicadas, ya sea que correspondan éstos a saldo de precio adeudado o a cualquier otra obligación de carácter pecuniario a que resulte obligado por el presente compromiso de compraventa, las sumas vencidas e impagas devengarán automáticamente, a partir del respectivo vencimiento y hasta el día del pago efectivo, el  interés moratorio del ocho por ciento (8,00%) tasa efectiva anual, de conformidad con las disposiciones legales vigentes.----------------------</w:t>
      </w:r>
    </w:p>
    <w:p w14:paraId="27F689AA" w14:textId="77777777" w:rsidR="0014269D" w:rsidRPr="00E97037" w:rsidRDefault="0014269D" w:rsidP="0014269D">
      <w:pPr>
        <w:spacing w:line="567" w:lineRule="exact"/>
        <w:jc w:val="both"/>
        <w:rPr>
          <w:rFonts w:ascii="Times New Roman" w:hAnsi="Times New Roman"/>
          <w:szCs w:val="24"/>
        </w:rPr>
      </w:pPr>
      <w:r w:rsidRPr="00E97037">
        <w:rPr>
          <w:rFonts w:ascii="Times New Roman" w:hAnsi="Times New Roman"/>
          <w:szCs w:val="24"/>
        </w:rPr>
        <w:t>Dicho interés moratorio podrá ser exigido por la parte promitente vendedora en cualquier momento, hasta el pago total del saldo de precio adeudado, aunque después de la generación del interés moratorio la parte promitente compradora hubiera realizado pagos a cuenta del precio.-----------------------------------------------------------------------------------</w:t>
      </w:r>
    </w:p>
    <w:p w14:paraId="380C0710" w14:textId="77777777" w:rsidR="0014269D" w:rsidRPr="00E97037" w:rsidRDefault="0014269D" w:rsidP="0014269D">
      <w:pPr>
        <w:spacing w:line="567" w:lineRule="exact"/>
        <w:jc w:val="both"/>
        <w:rPr>
          <w:rFonts w:ascii="Times New Roman" w:hAnsi="Times New Roman"/>
          <w:szCs w:val="24"/>
        </w:rPr>
      </w:pPr>
      <w:r w:rsidRPr="00E97037">
        <w:rPr>
          <w:rFonts w:ascii="Times New Roman" w:hAnsi="Times New Roman"/>
          <w:szCs w:val="24"/>
        </w:rPr>
        <w:t xml:space="preserve">Si el atraso en los pagos fuere mayor a los </w:t>
      </w:r>
      <w:r w:rsidRPr="00E97037">
        <w:rPr>
          <w:rFonts w:ascii="Times New Roman" w:hAnsi="Times New Roman"/>
          <w:b/>
          <w:szCs w:val="24"/>
        </w:rPr>
        <w:t xml:space="preserve">noventa (90) días, </w:t>
      </w:r>
      <w:r w:rsidRPr="00E97037">
        <w:rPr>
          <w:rFonts w:ascii="Times New Roman" w:hAnsi="Times New Roman"/>
          <w:szCs w:val="24"/>
          <w:u w:val="single"/>
        </w:rPr>
        <w:t>caducarán de pleno derecho todos los plazos acordados para los mismos,</w:t>
      </w:r>
      <w:r w:rsidRPr="00E97037">
        <w:rPr>
          <w:rFonts w:ascii="Times New Roman" w:hAnsi="Times New Roman"/>
          <w:szCs w:val="24"/>
        </w:rPr>
        <w:t xml:space="preserve"> quedando facultada la parte promitente vendedora a reclamar y exigir el pago de la totalidad del saldo de precio pendiente, así como las penas, sanciones e intereses moratorios convenidos en el presente.---------------</w:t>
      </w:r>
    </w:p>
    <w:p w14:paraId="56916F16" w14:textId="5CE1CE79" w:rsidR="006D7309" w:rsidRPr="00E97037" w:rsidRDefault="00376BCF" w:rsidP="006D7309">
      <w:pPr>
        <w:spacing w:line="500" w:lineRule="exact"/>
        <w:jc w:val="both"/>
        <w:rPr>
          <w:rFonts w:ascii="Times New Roman" w:hAnsi="Times New Roman"/>
          <w:szCs w:val="24"/>
          <w:lang w:val="es-ES_tradnl"/>
        </w:rPr>
      </w:pPr>
      <w:r w:rsidRPr="00E97037">
        <w:rPr>
          <w:rFonts w:ascii="Times New Roman" w:hAnsi="Times New Roman"/>
          <w:b/>
          <w:szCs w:val="24"/>
          <w:u w:val="single"/>
        </w:rPr>
        <w:lastRenderedPageBreak/>
        <w:t xml:space="preserve">SEXTO.- </w:t>
      </w:r>
      <w:r w:rsidR="006D7309" w:rsidRPr="00E97037">
        <w:rPr>
          <w:rFonts w:ascii="Times New Roman" w:hAnsi="Times New Roman"/>
          <w:b/>
          <w:szCs w:val="24"/>
          <w:lang w:val="es-ES_tradnl"/>
        </w:rPr>
        <w:t>Pacto Comisorio:</w:t>
      </w:r>
      <w:r w:rsidR="006D7309" w:rsidRPr="00E97037">
        <w:rPr>
          <w:rFonts w:ascii="Times New Roman" w:hAnsi="Times New Roman"/>
          <w:szCs w:val="24"/>
          <w:lang w:val="es-ES_tradnl"/>
        </w:rPr>
        <w:t xml:space="preserve"> Queda estipulado el pacto comisorio preceptuado por los artículos 1737 a 1741 del Código Civil.----------------------------------------------------------- </w:t>
      </w:r>
    </w:p>
    <w:p w14:paraId="3C461AC4" w14:textId="6DDE8ED4" w:rsidR="00376BCF" w:rsidRPr="00E97037" w:rsidRDefault="006D7309" w:rsidP="00E433B7">
      <w:pPr>
        <w:spacing w:line="500" w:lineRule="exact"/>
        <w:jc w:val="both"/>
        <w:rPr>
          <w:rFonts w:ascii="Times New Roman" w:hAnsi="Times New Roman"/>
          <w:color w:val="00B050"/>
          <w:szCs w:val="24"/>
        </w:rPr>
      </w:pPr>
      <w:r w:rsidRPr="00E97037">
        <w:rPr>
          <w:rFonts w:ascii="Times New Roman" w:hAnsi="Times New Roman"/>
          <w:b/>
          <w:szCs w:val="24"/>
          <w:u w:val="single"/>
        </w:rPr>
        <w:t>SÉPTIMO</w:t>
      </w:r>
      <w:r w:rsidRPr="00E97037">
        <w:rPr>
          <w:rFonts w:ascii="Times New Roman" w:hAnsi="Times New Roman"/>
          <w:b/>
          <w:szCs w:val="24"/>
        </w:rPr>
        <w:t xml:space="preserve">.- </w:t>
      </w:r>
      <w:r w:rsidR="00376BCF" w:rsidRPr="00E97037">
        <w:rPr>
          <w:rFonts w:ascii="Times New Roman" w:hAnsi="Times New Roman"/>
          <w:b/>
          <w:szCs w:val="24"/>
        </w:rPr>
        <w:t>Escritura Definitiva.-</w:t>
      </w:r>
      <w:r w:rsidR="00376BCF" w:rsidRPr="00E97037">
        <w:rPr>
          <w:rFonts w:ascii="Times New Roman" w:hAnsi="Times New Roman"/>
          <w:szCs w:val="24"/>
        </w:rPr>
        <w:t xml:space="preserve"> </w:t>
      </w:r>
      <w:r w:rsidR="00376BCF" w:rsidRPr="00E97037">
        <w:rPr>
          <w:rFonts w:ascii="Times New Roman" w:hAnsi="Times New Roman"/>
          <w:b/>
          <w:bCs/>
          <w:szCs w:val="24"/>
        </w:rPr>
        <w:t>I)</w:t>
      </w:r>
      <w:r w:rsidR="00376BCF" w:rsidRPr="00E97037">
        <w:rPr>
          <w:rFonts w:ascii="Times New Roman" w:hAnsi="Times New Roman"/>
          <w:szCs w:val="24"/>
        </w:rPr>
        <w:t xml:space="preserve"> La parte promitente compradora se obliga a otorgar la escritura definitiva de compraventa dentro del plazo de </w:t>
      </w:r>
      <w:r w:rsidR="00376BCF" w:rsidRPr="00E97037">
        <w:rPr>
          <w:rFonts w:ascii="Times New Roman" w:hAnsi="Times New Roman"/>
          <w:b/>
          <w:szCs w:val="24"/>
        </w:rPr>
        <w:t xml:space="preserve">sesenta (60) días </w:t>
      </w:r>
      <w:r w:rsidR="00376BCF" w:rsidRPr="00E97037">
        <w:rPr>
          <w:rFonts w:ascii="Times New Roman" w:hAnsi="Times New Roman"/>
          <w:szCs w:val="24"/>
        </w:rPr>
        <w:t xml:space="preserve"> a contar de aquél en que, disponiéndose de la documentación requerida por la ley 10</w:t>
      </w:r>
      <w:r w:rsidR="00CF0F5E" w:rsidRPr="00E97037">
        <w:rPr>
          <w:rFonts w:ascii="Times New Roman" w:hAnsi="Times New Roman"/>
          <w:szCs w:val="24"/>
        </w:rPr>
        <w:t>.</w:t>
      </w:r>
      <w:r w:rsidR="00376BCF" w:rsidRPr="00E97037">
        <w:rPr>
          <w:rFonts w:ascii="Times New Roman" w:hAnsi="Times New Roman"/>
          <w:szCs w:val="24"/>
        </w:rPr>
        <w:t>751 o cualquier otra que sea aplicable a esta contratación, ello sea requerido por la promitente vendedora, mediante telegrama colacionado.-</w:t>
      </w:r>
      <w:r w:rsidR="00CF0F5E" w:rsidRPr="00E97037">
        <w:rPr>
          <w:rFonts w:ascii="Times New Roman" w:hAnsi="Times New Roman"/>
          <w:szCs w:val="24"/>
        </w:rPr>
        <w:t xml:space="preserve"> </w:t>
      </w:r>
      <w:r w:rsidR="00376BCF" w:rsidRPr="00E97037">
        <w:rPr>
          <w:rFonts w:ascii="Times New Roman" w:hAnsi="Times New Roman"/>
          <w:b/>
          <w:bCs/>
          <w:szCs w:val="24"/>
        </w:rPr>
        <w:t>II)</w:t>
      </w:r>
      <w:r w:rsidR="00376BCF" w:rsidRPr="00E97037">
        <w:rPr>
          <w:rFonts w:ascii="Times New Roman" w:hAnsi="Times New Roman"/>
          <w:szCs w:val="24"/>
        </w:rPr>
        <w:t xml:space="preserve"> Es obligación de la parte promitente vendedora gestionar</w:t>
      </w:r>
      <w:r w:rsidR="00D8376F" w:rsidRPr="00E97037">
        <w:rPr>
          <w:rFonts w:ascii="Times New Roman" w:hAnsi="Times New Roman"/>
          <w:szCs w:val="24"/>
        </w:rPr>
        <w:t xml:space="preserve"> con diligencia y responsabilidad </w:t>
      </w:r>
      <w:r w:rsidR="00376BCF" w:rsidRPr="00E97037">
        <w:rPr>
          <w:rFonts w:ascii="Times New Roman" w:hAnsi="Times New Roman"/>
          <w:szCs w:val="24"/>
        </w:rPr>
        <w:t xml:space="preserve"> </w:t>
      </w:r>
      <w:r w:rsidR="00D8376F" w:rsidRPr="00E97037">
        <w:rPr>
          <w:rFonts w:ascii="Times New Roman" w:hAnsi="Times New Roman"/>
          <w:szCs w:val="24"/>
        </w:rPr>
        <w:t xml:space="preserve">la habilitación final del Edificio </w:t>
      </w:r>
      <w:r w:rsidR="003761CC" w:rsidRPr="00E97037">
        <w:rPr>
          <w:rFonts w:ascii="Times New Roman" w:hAnsi="Times New Roman"/>
          <w:szCs w:val="24"/>
        </w:rPr>
        <w:t>de conformidad con las disposicion</w:t>
      </w:r>
      <w:r w:rsidR="00D64F6B" w:rsidRPr="00E97037">
        <w:rPr>
          <w:rFonts w:ascii="Times New Roman" w:hAnsi="Times New Roman"/>
          <w:szCs w:val="24"/>
        </w:rPr>
        <w:t>e</w:t>
      </w:r>
      <w:r w:rsidR="003761CC" w:rsidRPr="00E97037">
        <w:rPr>
          <w:rFonts w:ascii="Times New Roman" w:hAnsi="Times New Roman"/>
          <w:szCs w:val="24"/>
        </w:rPr>
        <w:t xml:space="preserve">s legales vigentes, </w:t>
      </w:r>
      <w:r w:rsidR="00D8376F" w:rsidRPr="00E97037">
        <w:rPr>
          <w:rFonts w:ascii="Times New Roman" w:hAnsi="Times New Roman"/>
          <w:szCs w:val="24"/>
        </w:rPr>
        <w:t xml:space="preserve"> así como </w:t>
      </w:r>
      <w:r w:rsidR="003761CC" w:rsidRPr="00E97037">
        <w:rPr>
          <w:rFonts w:ascii="Times New Roman" w:hAnsi="Times New Roman"/>
          <w:szCs w:val="24"/>
        </w:rPr>
        <w:t>t</w:t>
      </w:r>
      <w:r w:rsidR="00376BCF" w:rsidRPr="00E97037">
        <w:rPr>
          <w:rFonts w:ascii="Times New Roman" w:hAnsi="Times New Roman"/>
          <w:szCs w:val="24"/>
        </w:rPr>
        <w:t>oda la documentación necesaria para la escrituración de</w:t>
      </w:r>
      <w:r w:rsidR="00D8376F" w:rsidRPr="00E97037">
        <w:rPr>
          <w:rFonts w:ascii="Times New Roman" w:hAnsi="Times New Roman"/>
          <w:szCs w:val="24"/>
        </w:rPr>
        <w:t>l mismo</w:t>
      </w:r>
      <w:r w:rsidR="003761CC" w:rsidRPr="00E97037">
        <w:rPr>
          <w:rFonts w:ascii="Times New Roman" w:hAnsi="Times New Roman"/>
          <w:szCs w:val="24"/>
        </w:rPr>
        <w:t>.-</w:t>
      </w:r>
      <w:r w:rsidR="00CF0F5E" w:rsidRPr="00E97037">
        <w:rPr>
          <w:rFonts w:ascii="Times New Roman" w:hAnsi="Times New Roman"/>
          <w:szCs w:val="24"/>
        </w:rPr>
        <w:t xml:space="preserve"> </w:t>
      </w:r>
      <w:r w:rsidR="00376BCF" w:rsidRPr="00E97037">
        <w:rPr>
          <w:rFonts w:ascii="Times New Roman" w:hAnsi="Times New Roman"/>
          <w:b/>
          <w:bCs/>
          <w:szCs w:val="24"/>
        </w:rPr>
        <w:t>III)</w:t>
      </w:r>
      <w:r w:rsidR="00376BCF" w:rsidRPr="00E97037">
        <w:rPr>
          <w:rFonts w:ascii="Times New Roman" w:hAnsi="Times New Roman"/>
          <w:szCs w:val="24"/>
        </w:rPr>
        <w:t xml:space="preserve"> La parte promitente vendedora no estará obligada a</w:t>
      </w:r>
      <w:r w:rsidR="00D64F6B" w:rsidRPr="00E97037">
        <w:rPr>
          <w:rFonts w:ascii="Times New Roman" w:hAnsi="Times New Roman"/>
          <w:szCs w:val="24"/>
        </w:rPr>
        <w:t xml:space="preserve"> otorgar la escritura de compraventa </w:t>
      </w:r>
      <w:r w:rsidR="00012937" w:rsidRPr="00E97037">
        <w:rPr>
          <w:rFonts w:ascii="Times New Roman" w:hAnsi="Times New Roman"/>
          <w:szCs w:val="24"/>
        </w:rPr>
        <w:t>de la unidad de propiedad horizontal objeto de este contrato</w:t>
      </w:r>
      <w:r w:rsidR="00D64F6B" w:rsidRPr="00E97037">
        <w:rPr>
          <w:rFonts w:ascii="Times New Roman" w:hAnsi="Times New Roman"/>
          <w:szCs w:val="24"/>
        </w:rPr>
        <w:t xml:space="preserve">, </w:t>
      </w:r>
      <w:r w:rsidR="00376BCF" w:rsidRPr="00E97037">
        <w:rPr>
          <w:rFonts w:ascii="Times New Roman" w:hAnsi="Times New Roman"/>
          <w:szCs w:val="24"/>
        </w:rPr>
        <w:t xml:space="preserve">si la promitente compradora no se encontrara al día y/o no hubiera cumplido con todas las obligaciones asumidas </w:t>
      </w:r>
      <w:r w:rsidR="00012937" w:rsidRPr="00E97037">
        <w:rPr>
          <w:rFonts w:ascii="Times New Roman" w:hAnsi="Times New Roman"/>
          <w:szCs w:val="24"/>
        </w:rPr>
        <w:t xml:space="preserve">por esta </w:t>
      </w:r>
      <w:r w:rsidR="00376BCF" w:rsidRPr="00E97037">
        <w:rPr>
          <w:rFonts w:ascii="Times New Roman" w:hAnsi="Times New Roman"/>
          <w:szCs w:val="24"/>
        </w:rPr>
        <w:t>en este contrato</w:t>
      </w:r>
      <w:r w:rsidR="00176E0A" w:rsidRPr="00E97037">
        <w:rPr>
          <w:rFonts w:ascii="Times New Roman" w:hAnsi="Times New Roman"/>
          <w:szCs w:val="24"/>
        </w:rPr>
        <w:t xml:space="preserve"> y muy especialmente en lo referente al precio y su forma de pago</w:t>
      </w:r>
      <w:r w:rsidR="00376BCF" w:rsidRPr="00E97037">
        <w:rPr>
          <w:rFonts w:ascii="Times New Roman" w:hAnsi="Times New Roman"/>
          <w:szCs w:val="24"/>
        </w:rPr>
        <w:t>.-</w:t>
      </w:r>
      <w:r w:rsidR="00CA1F30" w:rsidRPr="00E97037">
        <w:rPr>
          <w:rFonts w:ascii="Times New Roman" w:hAnsi="Times New Roman"/>
          <w:szCs w:val="24"/>
        </w:rPr>
        <w:t xml:space="preserve"> </w:t>
      </w:r>
      <w:r w:rsidR="00376BCF" w:rsidRPr="00E97037">
        <w:rPr>
          <w:rFonts w:ascii="Times New Roman" w:hAnsi="Times New Roman"/>
          <w:b/>
          <w:bCs/>
          <w:szCs w:val="24"/>
        </w:rPr>
        <w:t>IV)</w:t>
      </w:r>
      <w:r w:rsidR="00376BCF" w:rsidRPr="00E97037">
        <w:rPr>
          <w:rFonts w:ascii="Times New Roman" w:hAnsi="Times New Roman"/>
          <w:szCs w:val="24"/>
        </w:rPr>
        <w:t xml:space="preserve"> Los tributos que  deban abonarse con motivo de</w:t>
      </w:r>
      <w:r w:rsidR="00D64F6B" w:rsidRPr="00E97037">
        <w:rPr>
          <w:rFonts w:ascii="Times New Roman" w:hAnsi="Times New Roman"/>
          <w:szCs w:val="24"/>
        </w:rPr>
        <w:t xml:space="preserve">l otorgamiento de </w:t>
      </w:r>
      <w:r w:rsidR="00376BCF" w:rsidRPr="00E97037">
        <w:rPr>
          <w:rFonts w:ascii="Times New Roman" w:hAnsi="Times New Roman"/>
          <w:szCs w:val="24"/>
        </w:rPr>
        <w:t xml:space="preserve"> la escritura de compraventa serán abonados por las partes según lo dispon</w:t>
      </w:r>
      <w:r w:rsidR="00D64F6B" w:rsidRPr="00E97037">
        <w:rPr>
          <w:rFonts w:ascii="Times New Roman" w:hAnsi="Times New Roman"/>
          <w:szCs w:val="24"/>
        </w:rPr>
        <w:t xml:space="preserve">gan </w:t>
      </w:r>
      <w:r w:rsidR="00376BCF" w:rsidRPr="00E97037">
        <w:rPr>
          <w:rFonts w:ascii="Times New Roman" w:hAnsi="Times New Roman"/>
          <w:szCs w:val="24"/>
        </w:rPr>
        <w:t xml:space="preserve">las leyes vigentes a </w:t>
      </w:r>
      <w:r w:rsidR="00D64F6B" w:rsidRPr="00E97037">
        <w:rPr>
          <w:rFonts w:ascii="Times New Roman" w:hAnsi="Times New Roman"/>
          <w:szCs w:val="24"/>
        </w:rPr>
        <w:t xml:space="preserve">dicha </w:t>
      </w:r>
      <w:r w:rsidR="00376BCF" w:rsidRPr="00E97037">
        <w:rPr>
          <w:rFonts w:ascii="Times New Roman" w:hAnsi="Times New Roman"/>
          <w:szCs w:val="24"/>
        </w:rPr>
        <w:t xml:space="preserve"> fecha. Serán de cuenta y cargo de la parte promitente compradora el pago de los nuevos impuestos y/o tasas, así como el aumento de tasa de los actuales, que graven en el futuro las traslaciones de dominio, </w:t>
      </w:r>
      <w:r w:rsidR="00B6014E" w:rsidRPr="00E97037">
        <w:rPr>
          <w:rFonts w:ascii="Times New Roman" w:hAnsi="Times New Roman"/>
          <w:szCs w:val="24"/>
        </w:rPr>
        <w:t>aun</w:t>
      </w:r>
      <w:r w:rsidR="00376BCF" w:rsidRPr="00E97037">
        <w:rPr>
          <w:rFonts w:ascii="Times New Roman" w:hAnsi="Times New Roman"/>
          <w:szCs w:val="24"/>
        </w:rPr>
        <w:t xml:space="preserve"> cuando la ley ponga los nuevos impuestos o tasas, o el aumento de los actuales, de cargo de la parte promitente vendedora.-</w:t>
      </w:r>
      <w:r w:rsidR="0014269D" w:rsidRPr="00E97037">
        <w:rPr>
          <w:rFonts w:ascii="Times New Roman" w:hAnsi="Times New Roman"/>
          <w:szCs w:val="24"/>
        </w:rPr>
        <w:t>-------------------------------------------</w:t>
      </w:r>
      <w:r w:rsidR="00376BCF" w:rsidRPr="00E97037">
        <w:rPr>
          <w:rFonts w:ascii="Times New Roman" w:hAnsi="Times New Roman"/>
          <w:szCs w:val="24"/>
        </w:rPr>
        <w:t xml:space="preserve"> </w:t>
      </w:r>
    </w:p>
    <w:p w14:paraId="37C2020E" w14:textId="6578287E" w:rsidR="00BE1EA5" w:rsidRPr="00E97037" w:rsidRDefault="00FA6614" w:rsidP="00E433B7">
      <w:pPr>
        <w:spacing w:line="500" w:lineRule="exact"/>
        <w:jc w:val="both"/>
        <w:rPr>
          <w:rFonts w:ascii="Times New Roman" w:hAnsi="Times New Roman"/>
          <w:szCs w:val="24"/>
        </w:rPr>
      </w:pPr>
      <w:r w:rsidRPr="00E97037">
        <w:rPr>
          <w:rFonts w:ascii="Times New Roman" w:hAnsi="Times New Roman"/>
          <w:b/>
          <w:szCs w:val="24"/>
          <w:u w:val="single"/>
        </w:rPr>
        <w:t>O</w:t>
      </w:r>
      <w:r w:rsidR="006D7309" w:rsidRPr="00E97037">
        <w:rPr>
          <w:rFonts w:ascii="Times New Roman" w:hAnsi="Times New Roman"/>
          <w:b/>
          <w:szCs w:val="24"/>
          <w:u w:val="single"/>
        </w:rPr>
        <w:t>CTAVO</w:t>
      </w:r>
      <w:r w:rsidR="00376BCF" w:rsidRPr="00E97037">
        <w:rPr>
          <w:rFonts w:ascii="Times New Roman" w:hAnsi="Times New Roman"/>
          <w:b/>
          <w:szCs w:val="24"/>
        </w:rPr>
        <w:t xml:space="preserve">.- Títulos: </w:t>
      </w:r>
      <w:r w:rsidR="00376BCF" w:rsidRPr="00E97037">
        <w:rPr>
          <w:rFonts w:ascii="Times New Roman" w:hAnsi="Times New Roman"/>
          <w:szCs w:val="24"/>
        </w:rPr>
        <w:t xml:space="preserve"> Este contrato queda sujeto a la condición </w:t>
      </w:r>
      <w:r w:rsidR="00CE696B" w:rsidRPr="00E97037">
        <w:rPr>
          <w:rFonts w:ascii="Times New Roman" w:hAnsi="Times New Roman"/>
          <w:szCs w:val="24"/>
        </w:rPr>
        <w:t xml:space="preserve">resolutoria </w:t>
      </w:r>
      <w:r w:rsidR="00376BCF" w:rsidRPr="00E97037">
        <w:rPr>
          <w:rFonts w:ascii="Times New Roman" w:hAnsi="Times New Roman"/>
          <w:szCs w:val="24"/>
        </w:rPr>
        <w:t>de  que los títulos de propiedad del inmueble sean buenos a juicio del Escribano designado por la parte promitente compradora</w:t>
      </w:r>
      <w:r w:rsidR="00BC57EF" w:rsidRPr="00E97037">
        <w:rPr>
          <w:rFonts w:ascii="Times New Roman" w:hAnsi="Times New Roman"/>
          <w:szCs w:val="24"/>
        </w:rPr>
        <w:t xml:space="preserve"> para instrumentar la promesa de compraventa</w:t>
      </w:r>
      <w:r w:rsidR="00376BCF" w:rsidRPr="00E97037">
        <w:rPr>
          <w:rFonts w:ascii="Times New Roman" w:hAnsi="Times New Roman"/>
          <w:szCs w:val="24"/>
        </w:rPr>
        <w:t>.</w:t>
      </w:r>
      <w:r w:rsidR="007E0213" w:rsidRPr="00E97037">
        <w:rPr>
          <w:rFonts w:ascii="Times New Roman" w:hAnsi="Times New Roman"/>
          <w:szCs w:val="24"/>
        </w:rPr>
        <w:t>-</w:t>
      </w:r>
      <w:r w:rsidR="00376BCF" w:rsidRPr="00E97037">
        <w:rPr>
          <w:rFonts w:ascii="Times New Roman" w:hAnsi="Times New Roman"/>
          <w:szCs w:val="24"/>
        </w:rPr>
        <w:t xml:space="preserve"> En caso de no formularse observaciones dentro de los 30 días siguientes a la fecha del presente compromiso, los títulos se tendrán por irrevocablemente aceptados por la parte promitente compradora.-</w:t>
      </w:r>
      <w:r w:rsidRPr="00E97037">
        <w:rPr>
          <w:rFonts w:ascii="Times New Roman" w:hAnsi="Times New Roman"/>
          <w:szCs w:val="24"/>
        </w:rPr>
        <w:t>------------------------------------------------------------------------------------------</w:t>
      </w:r>
    </w:p>
    <w:p w14:paraId="36658A32" w14:textId="2FA1E0F6" w:rsidR="00376BCF" w:rsidRPr="00E97037" w:rsidRDefault="0040545E" w:rsidP="00E433B7">
      <w:pPr>
        <w:spacing w:line="500" w:lineRule="exact"/>
        <w:jc w:val="both"/>
        <w:rPr>
          <w:rFonts w:ascii="Times New Roman" w:hAnsi="Times New Roman"/>
          <w:szCs w:val="24"/>
        </w:rPr>
      </w:pPr>
      <w:r w:rsidRPr="00E97037">
        <w:rPr>
          <w:rFonts w:ascii="Times New Roman" w:hAnsi="Times New Roman"/>
          <w:b/>
          <w:szCs w:val="24"/>
          <w:u w:val="single"/>
        </w:rPr>
        <w:lastRenderedPageBreak/>
        <w:t>NO</w:t>
      </w:r>
      <w:r w:rsidR="0093204C" w:rsidRPr="00E97037">
        <w:rPr>
          <w:rFonts w:ascii="Times New Roman" w:hAnsi="Times New Roman"/>
          <w:b/>
          <w:szCs w:val="24"/>
          <w:u w:val="single"/>
        </w:rPr>
        <w:t>VENO</w:t>
      </w:r>
      <w:r w:rsidR="00376BCF" w:rsidRPr="00E97037">
        <w:rPr>
          <w:rFonts w:ascii="Times New Roman" w:hAnsi="Times New Roman"/>
          <w:b/>
          <w:szCs w:val="24"/>
        </w:rPr>
        <w:t xml:space="preserve">.- Obras Extraordinarias:  </w:t>
      </w:r>
      <w:r w:rsidR="00376BCF" w:rsidRPr="00E97037">
        <w:rPr>
          <w:rFonts w:ascii="Times New Roman" w:hAnsi="Times New Roman"/>
          <w:szCs w:val="24"/>
        </w:rPr>
        <w:t xml:space="preserve"> La parte promitente compradora no podrá: </w:t>
      </w:r>
      <w:r w:rsidR="00376BCF" w:rsidRPr="00E97037">
        <w:rPr>
          <w:rFonts w:ascii="Times New Roman" w:hAnsi="Times New Roman"/>
          <w:b/>
          <w:bCs/>
          <w:szCs w:val="24"/>
        </w:rPr>
        <w:t>a)</w:t>
      </w:r>
      <w:r w:rsidR="00376BCF" w:rsidRPr="00E97037">
        <w:rPr>
          <w:rFonts w:ascii="Times New Roman" w:hAnsi="Times New Roman"/>
          <w:szCs w:val="24"/>
        </w:rPr>
        <w:t xml:space="preserve"> entrar al edificio en construcción, ni a su unidad, hasta el momento de la entrega de la ocupación de la misma, salvo autorización expresa y escrita de la promitente vendedora; </w:t>
      </w:r>
      <w:r w:rsidR="00376BCF" w:rsidRPr="00E97037">
        <w:rPr>
          <w:rFonts w:ascii="Times New Roman" w:hAnsi="Times New Roman"/>
          <w:b/>
          <w:bCs/>
          <w:szCs w:val="24"/>
        </w:rPr>
        <w:t>b)</w:t>
      </w:r>
      <w:r w:rsidR="00376BCF" w:rsidRPr="00E97037">
        <w:rPr>
          <w:rFonts w:ascii="Times New Roman" w:hAnsi="Times New Roman"/>
          <w:szCs w:val="24"/>
        </w:rPr>
        <w:t xml:space="preserve"> solicitar ni efectuar modificaciones ni obras extraordinarias en su unidad hasta el otorgamiento de la escritura de compraventa, salvo autorización expresa y escrita de la parte promitente vendedora.-</w:t>
      </w:r>
      <w:r w:rsidR="0083270F" w:rsidRPr="00E97037">
        <w:rPr>
          <w:rFonts w:ascii="Times New Roman" w:hAnsi="Times New Roman"/>
          <w:szCs w:val="24"/>
        </w:rPr>
        <w:t xml:space="preserve"> </w:t>
      </w:r>
      <w:r w:rsidR="0083270F" w:rsidRPr="00E97037">
        <w:rPr>
          <w:rFonts w:ascii="Times New Roman" w:hAnsi="Times New Roman"/>
          <w:b/>
          <w:bCs/>
          <w:szCs w:val="24"/>
        </w:rPr>
        <w:t>c)</w:t>
      </w:r>
      <w:r w:rsidR="0083270F" w:rsidRPr="00E97037">
        <w:rPr>
          <w:rFonts w:ascii="Times New Roman" w:hAnsi="Times New Roman"/>
          <w:szCs w:val="24"/>
        </w:rPr>
        <w:t xml:space="preserve"> </w:t>
      </w:r>
      <w:r w:rsidR="00376BCF" w:rsidRPr="00E97037">
        <w:rPr>
          <w:rFonts w:ascii="Times New Roman" w:hAnsi="Times New Roman"/>
          <w:szCs w:val="24"/>
        </w:rPr>
        <w:t xml:space="preserve">Si la promitente compradora solicitara obras modificativas en tiempo, éstas deberán ser realizadas por la empresa constructora del edificio, siempre que sean admitidas por la Intendencia </w:t>
      </w:r>
      <w:r w:rsidR="00BE1EA5" w:rsidRPr="00E97037">
        <w:rPr>
          <w:rFonts w:ascii="Times New Roman" w:hAnsi="Times New Roman"/>
          <w:szCs w:val="24"/>
        </w:rPr>
        <w:t xml:space="preserve">Departamental </w:t>
      </w:r>
      <w:r w:rsidR="00376BCF" w:rsidRPr="00E97037">
        <w:rPr>
          <w:rFonts w:ascii="Times New Roman" w:hAnsi="Times New Roman"/>
          <w:szCs w:val="24"/>
        </w:rPr>
        <w:t>de Maldonado y que el presupuesto respectivo fuera aprobado y efectivamente abonado por la promitente compradora, dentro de los treinta días siguientes a la solicitud de modificación de su unidad.-</w:t>
      </w:r>
      <w:r w:rsidRPr="00E97037">
        <w:rPr>
          <w:rFonts w:ascii="Times New Roman" w:hAnsi="Times New Roman"/>
          <w:szCs w:val="24"/>
        </w:rPr>
        <w:t>------------------------------------------------------------------------------------------------</w:t>
      </w:r>
    </w:p>
    <w:p w14:paraId="553D9FAA" w14:textId="6FA6A553" w:rsidR="000967D5" w:rsidRPr="00E97037" w:rsidRDefault="0093204C" w:rsidP="000967D5">
      <w:pPr>
        <w:spacing w:line="500" w:lineRule="exact"/>
        <w:jc w:val="both"/>
        <w:rPr>
          <w:rFonts w:ascii="Times New Roman" w:hAnsi="Times New Roman"/>
          <w:szCs w:val="24"/>
        </w:rPr>
      </w:pPr>
      <w:r w:rsidRPr="00E97037">
        <w:rPr>
          <w:rFonts w:ascii="Times New Roman" w:hAnsi="Times New Roman"/>
          <w:b/>
          <w:color w:val="404040" w:themeColor="text1" w:themeTint="BF"/>
          <w:szCs w:val="24"/>
          <w:u w:val="single"/>
        </w:rPr>
        <w:t>D</w:t>
      </w:r>
      <w:r w:rsidR="0040545E" w:rsidRPr="00E97037">
        <w:rPr>
          <w:rFonts w:ascii="Times New Roman" w:hAnsi="Times New Roman"/>
          <w:b/>
          <w:color w:val="404040" w:themeColor="text1" w:themeTint="BF"/>
          <w:szCs w:val="24"/>
          <w:u w:val="single"/>
        </w:rPr>
        <w:t>É</w:t>
      </w:r>
      <w:r w:rsidRPr="00E97037">
        <w:rPr>
          <w:rFonts w:ascii="Times New Roman" w:hAnsi="Times New Roman"/>
          <w:b/>
          <w:color w:val="404040" w:themeColor="text1" w:themeTint="BF"/>
          <w:szCs w:val="24"/>
          <w:u w:val="single"/>
        </w:rPr>
        <w:t>CIMO</w:t>
      </w:r>
      <w:r w:rsidR="00376BCF" w:rsidRPr="00E97037">
        <w:rPr>
          <w:rFonts w:ascii="Times New Roman" w:hAnsi="Times New Roman"/>
          <w:b/>
          <w:color w:val="404040" w:themeColor="text1" w:themeTint="BF"/>
          <w:szCs w:val="24"/>
        </w:rPr>
        <w:t xml:space="preserve">.- Entrega de la Unidad:  </w:t>
      </w:r>
      <w:r w:rsidR="00376BCF" w:rsidRPr="00E97037">
        <w:rPr>
          <w:rFonts w:ascii="Times New Roman" w:hAnsi="Times New Roman"/>
          <w:b/>
          <w:bCs/>
          <w:color w:val="404040" w:themeColor="text1" w:themeTint="BF"/>
          <w:szCs w:val="24"/>
        </w:rPr>
        <w:t>I)</w:t>
      </w:r>
      <w:r w:rsidR="00376BCF" w:rsidRPr="00E97037">
        <w:rPr>
          <w:rFonts w:ascii="Times New Roman" w:hAnsi="Times New Roman"/>
          <w:color w:val="404040" w:themeColor="text1" w:themeTint="BF"/>
          <w:szCs w:val="24"/>
        </w:rPr>
        <w:t xml:space="preserve"> La entrega de la unidad prometida en venta se hará efectiva en el </w:t>
      </w:r>
      <w:r w:rsidR="00376BCF" w:rsidRPr="00E97037">
        <w:rPr>
          <w:rFonts w:ascii="Times New Roman" w:hAnsi="Times New Roman"/>
          <w:b/>
          <w:color w:val="404040" w:themeColor="text1" w:themeTint="BF"/>
          <w:szCs w:val="24"/>
        </w:rPr>
        <w:t xml:space="preserve"> </w:t>
      </w:r>
      <w:r w:rsidR="0040545E" w:rsidRPr="00E97037">
        <w:rPr>
          <w:rFonts w:ascii="Times New Roman" w:hAnsi="Times New Roman"/>
          <w:b/>
          <w:color w:val="404040" w:themeColor="text1" w:themeTint="BF"/>
          <w:szCs w:val="24"/>
          <w:u w:val="single"/>
        </w:rPr>
        <w:t>t</w:t>
      </w:r>
      <w:r w:rsidR="008213B4" w:rsidRPr="00E97037">
        <w:rPr>
          <w:rFonts w:ascii="Times New Roman" w:hAnsi="Times New Roman"/>
          <w:b/>
          <w:color w:val="404040" w:themeColor="text1" w:themeTint="BF"/>
          <w:szCs w:val="24"/>
          <w:u w:val="single"/>
        </w:rPr>
        <w:t>ercer</w:t>
      </w:r>
      <w:r w:rsidR="00A96E06" w:rsidRPr="00E97037">
        <w:rPr>
          <w:rFonts w:ascii="Times New Roman" w:hAnsi="Times New Roman"/>
          <w:b/>
          <w:color w:val="404040" w:themeColor="text1" w:themeTint="BF"/>
          <w:szCs w:val="24"/>
          <w:u w:val="single"/>
        </w:rPr>
        <w:t xml:space="preserve"> </w:t>
      </w:r>
      <w:r w:rsidR="00B85851" w:rsidRPr="00E97037">
        <w:rPr>
          <w:rFonts w:ascii="Times New Roman" w:hAnsi="Times New Roman"/>
          <w:b/>
          <w:color w:val="404040" w:themeColor="text1" w:themeTint="BF"/>
          <w:szCs w:val="24"/>
          <w:u w:val="single"/>
        </w:rPr>
        <w:t>t</w:t>
      </w:r>
      <w:r w:rsidR="00A96E06" w:rsidRPr="00E97037">
        <w:rPr>
          <w:rFonts w:ascii="Times New Roman" w:hAnsi="Times New Roman"/>
          <w:b/>
          <w:color w:val="404040" w:themeColor="text1" w:themeTint="BF"/>
          <w:szCs w:val="24"/>
          <w:u w:val="single"/>
        </w:rPr>
        <w:t>rimestre  de</w:t>
      </w:r>
      <w:r w:rsidR="00F722CC" w:rsidRPr="00E97037">
        <w:rPr>
          <w:rFonts w:ascii="Times New Roman" w:hAnsi="Times New Roman"/>
          <w:b/>
          <w:color w:val="404040" w:themeColor="text1" w:themeTint="BF"/>
          <w:szCs w:val="24"/>
          <w:u w:val="single"/>
        </w:rPr>
        <w:t xml:space="preserve">l </w:t>
      </w:r>
      <w:r w:rsidR="0040545E" w:rsidRPr="00E97037">
        <w:rPr>
          <w:rFonts w:ascii="Times New Roman" w:hAnsi="Times New Roman"/>
          <w:b/>
          <w:color w:val="404040" w:themeColor="text1" w:themeTint="BF"/>
          <w:szCs w:val="24"/>
          <w:u w:val="single"/>
        </w:rPr>
        <w:t>a</w:t>
      </w:r>
      <w:r w:rsidR="00F722CC" w:rsidRPr="00E97037">
        <w:rPr>
          <w:rFonts w:ascii="Times New Roman" w:hAnsi="Times New Roman"/>
          <w:b/>
          <w:color w:val="404040" w:themeColor="text1" w:themeTint="BF"/>
          <w:szCs w:val="24"/>
          <w:u w:val="single"/>
        </w:rPr>
        <w:t>ño</w:t>
      </w:r>
      <w:r w:rsidR="00A96E06" w:rsidRPr="00E97037">
        <w:rPr>
          <w:rFonts w:ascii="Times New Roman" w:hAnsi="Times New Roman"/>
          <w:b/>
          <w:color w:val="404040" w:themeColor="text1" w:themeTint="BF"/>
          <w:szCs w:val="24"/>
          <w:u w:val="single"/>
        </w:rPr>
        <w:t xml:space="preserve"> 20</w:t>
      </w:r>
      <w:r w:rsidR="008213B4" w:rsidRPr="00E97037">
        <w:rPr>
          <w:rFonts w:ascii="Times New Roman" w:hAnsi="Times New Roman"/>
          <w:b/>
          <w:color w:val="404040" w:themeColor="text1" w:themeTint="BF"/>
          <w:szCs w:val="24"/>
          <w:u w:val="single"/>
        </w:rPr>
        <w:t>23</w:t>
      </w:r>
      <w:r w:rsidR="00376BCF" w:rsidRPr="00E97037">
        <w:rPr>
          <w:rFonts w:ascii="Times New Roman" w:hAnsi="Times New Roman"/>
          <w:color w:val="00B050"/>
          <w:szCs w:val="24"/>
        </w:rPr>
        <w:t xml:space="preserve">, </w:t>
      </w:r>
      <w:r w:rsidR="00376BCF" w:rsidRPr="00E97037">
        <w:rPr>
          <w:rFonts w:ascii="Times New Roman" w:hAnsi="Times New Roman"/>
          <w:szCs w:val="24"/>
        </w:rPr>
        <w:t>con una prórroga de 180 días más, a opción de la parte vendedora, salvo caso fortuito o fuerza mayor.-</w:t>
      </w:r>
      <w:r w:rsidR="0083270F" w:rsidRPr="00E97037">
        <w:rPr>
          <w:rFonts w:ascii="Times New Roman" w:hAnsi="Times New Roman"/>
          <w:szCs w:val="24"/>
        </w:rPr>
        <w:t xml:space="preserve"> </w:t>
      </w:r>
      <w:r w:rsidR="00376BCF" w:rsidRPr="00E97037">
        <w:rPr>
          <w:rFonts w:ascii="Times New Roman" w:hAnsi="Times New Roman"/>
          <w:szCs w:val="24"/>
        </w:rPr>
        <w:t>Dicha obligación no implica la entrega total del edificio, el que puede estar en fa</w:t>
      </w:r>
      <w:r w:rsidR="0065408E" w:rsidRPr="00E97037">
        <w:rPr>
          <w:rFonts w:ascii="Times New Roman" w:hAnsi="Times New Roman"/>
          <w:szCs w:val="24"/>
        </w:rPr>
        <w:t>se</w:t>
      </w:r>
      <w:r w:rsidR="00376BCF" w:rsidRPr="00E97037">
        <w:rPr>
          <w:rFonts w:ascii="Times New Roman" w:hAnsi="Times New Roman"/>
          <w:szCs w:val="24"/>
        </w:rPr>
        <w:t xml:space="preserve"> de terminación de otras unidades, o de zonas comunes, pero obliga a que el acceso a la unidad objeto de este contrato pueda hacerse en forma segura y cómoda.-</w:t>
      </w:r>
      <w:r w:rsidR="0083270F" w:rsidRPr="00E97037">
        <w:rPr>
          <w:rFonts w:ascii="Times New Roman" w:hAnsi="Times New Roman"/>
          <w:szCs w:val="24"/>
        </w:rPr>
        <w:t xml:space="preserve"> </w:t>
      </w:r>
      <w:r w:rsidR="00376BCF" w:rsidRPr="00E97037">
        <w:rPr>
          <w:rFonts w:ascii="Times New Roman" w:hAnsi="Times New Roman"/>
          <w:szCs w:val="24"/>
        </w:rPr>
        <w:t xml:space="preserve">Los plazos referidos regirán salvo fuerza mayor, caso fortuito, lluvias, huelgas totales o parciales, </w:t>
      </w:r>
      <w:proofErr w:type="spellStart"/>
      <w:r w:rsidR="00376BCF" w:rsidRPr="00E97037">
        <w:rPr>
          <w:rFonts w:ascii="Times New Roman" w:hAnsi="Times New Roman"/>
          <w:szCs w:val="24"/>
        </w:rPr>
        <w:t>lock-outs</w:t>
      </w:r>
      <w:proofErr w:type="spellEnd"/>
      <w:r w:rsidR="00376BCF" w:rsidRPr="00E97037">
        <w:rPr>
          <w:rFonts w:ascii="Times New Roman" w:hAnsi="Times New Roman"/>
          <w:szCs w:val="24"/>
        </w:rPr>
        <w:t>, imposibilidad o demora en obtener materiales nacionales o importados y, en general, toda causa justificada que impida o dificulte el normal desarrollo de las obras.-</w:t>
      </w:r>
      <w:r w:rsidR="0083270F" w:rsidRPr="00E97037">
        <w:rPr>
          <w:rFonts w:ascii="Times New Roman" w:hAnsi="Times New Roman"/>
          <w:szCs w:val="24"/>
        </w:rPr>
        <w:t xml:space="preserve"> </w:t>
      </w:r>
      <w:r w:rsidR="00376BCF" w:rsidRPr="00E97037">
        <w:rPr>
          <w:rFonts w:ascii="Times New Roman" w:hAnsi="Times New Roman"/>
          <w:b/>
          <w:bCs/>
          <w:szCs w:val="24"/>
        </w:rPr>
        <w:t>II)</w:t>
      </w:r>
      <w:r w:rsidR="00376BCF" w:rsidRPr="00E97037">
        <w:rPr>
          <w:rFonts w:ascii="Times New Roman" w:hAnsi="Times New Roman"/>
          <w:szCs w:val="24"/>
        </w:rPr>
        <w:t xml:space="preserve"> Cualquier demora en el suministro de los servicios definitivos de agua, energía eléctrica, conexión al saneamiento o cualquier otro servicio que existiere, siempre que el Edificio cuente con dichos suministros a través de provisorios de obra, no  significará que la unidad no está pronta para ser entregada, ni habilitará a la parte promitente compradora a retardar la recepción de la unidad.-</w:t>
      </w:r>
      <w:r w:rsidR="0083270F" w:rsidRPr="00E97037">
        <w:rPr>
          <w:rFonts w:ascii="Times New Roman" w:hAnsi="Times New Roman"/>
          <w:szCs w:val="24"/>
        </w:rPr>
        <w:t xml:space="preserve"> </w:t>
      </w:r>
      <w:r w:rsidR="00376BCF" w:rsidRPr="00E97037">
        <w:rPr>
          <w:rFonts w:ascii="Times New Roman" w:hAnsi="Times New Roman"/>
          <w:b/>
          <w:bCs/>
          <w:szCs w:val="24"/>
        </w:rPr>
        <w:t>III)</w:t>
      </w:r>
      <w:r w:rsidR="00376BCF" w:rsidRPr="00E97037">
        <w:rPr>
          <w:rFonts w:ascii="Times New Roman" w:hAnsi="Times New Roman"/>
          <w:szCs w:val="24"/>
        </w:rPr>
        <w:t xml:space="preserve"> Simultáneamente con la recepción de la unidad, la parte promitente compradora deberá firmar el acta de toma de posesión y el reglamento interno </w:t>
      </w:r>
      <w:r w:rsidR="00376BCF" w:rsidRPr="00E97037">
        <w:rPr>
          <w:rFonts w:ascii="Times New Roman" w:hAnsi="Times New Roman"/>
          <w:szCs w:val="24"/>
        </w:rPr>
        <w:lastRenderedPageBreak/>
        <w:t>del edificio, si lo hubiera.-</w:t>
      </w:r>
      <w:r w:rsidR="0083270F" w:rsidRPr="00E97037">
        <w:rPr>
          <w:rFonts w:ascii="Times New Roman" w:hAnsi="Times New Roman"/>
          <w:szCs w:val="24"/>
        </w:rPr>
        <w:t xml:space="preserve"> </w:t>
      </w:r>
      <w:r w:rsidR="00376BCF" w:rsidRPr="00E97037">
        <w:rPr>
          <w:rFonts w:ascii="Times New Roman" w:hAnsi="Times New Roman"/>
          <w:b/>
          <w:bCs/>
          <w:szCs w:val="24"/>
        </w:rPr>
        <w:t>IV)</w:t>
      </w:r>
      <w:r w:rsidR="00376BCF" w:rsidRPr="00E97037">
        <w:rPr>
          <w:rFonts w:ascii="Times New Roman" w:hAnsi="Times New Roman"/>
          <w:szCs w:val="24"/>
        </w:rPr>
        <w:t xml:space="preserve"> </w:t>
      </w:r>
      <w:r w:rsidR="00376BCF" w:rsidRPr="00E97037">
        <w:rPr>
          <w:rFonts w:ascii="Times New Roman" w:hAnsi="Times New Roman"/>
          <w:b/>
          <w:szCs w:val="24"/>
        </w:rPr>
        <w:t>A partir de la entrega de la unidad</w:t>
      </w:r>
      <w:r w:rsidR="00376BCF" w:rsidRPr="00E97037">
        <w:rPr>
          <w:rFonts w:ascii="Times New Roman" w:hAnsi="Times New Roman"/>
          <w:szCs w:val="24"/>
        </w:rPr>
        <w:t xml:space="preserve">: </w:t>
      </w:r>
      <w:r w:rsidR="00376BCF" w:rsidRPr="00E97037">
        <w:rPr>
          <w:rFonts w:ascii="Times New Roman" w:hAnsi="Times New Roman"/>
          <w:b/>
          <w:bCs/>
          <w:szCs w:val="24"/>
        </w:rPr>
        <w:t>a)</w:t>
      </w:r>
      <w:r w:rsidR="00376BCF" w:rsidRPr="00E97037">
        <w:rPr>
          <w:rFonts w:ascii="Times New Roman" w:hAnsi="Times New Roman"/>
          <w:szCs w:val="24"/>
        </w:rPr>
        <w:t xml:space="preserve"> la conservación y cuidado del bien serán de cargo exclusivo de la parte promitente compradora, así como los riesgos, incluidos los de caso fortuito y fuerza mayor,  </w:t>
      </w:r>
      <w:r w:rsidR="00376BCF" w:rsidRPr="00E97037">
        <w:rPr>
          <w:rFonts w:ascii="Times New Roman" w:hAnsi="Times New Roman"/>
          <w:b/>
          <w:bCs/>
          <w:szCs w:val="24"/>
        </w:rPr>
        <w:t>b)</w:t>
      </w:r>
      <w:r w:rsidR="00376BCF" w:rsidRPr="00E97037">
        <w:rPr>
          <w:rFonts w:ascii="Times New Roman" w:hAnsi="Times New Roman"/>
          <w:szCs w:val="24"/>
        </w:rPr>
        <w:t xml:space="preserve"> el promitente comprador podrá reclamar la responsabilidad prevista en el artículo 1844 del Código Civil, cuyo plazo comenzará a correr a partir de la entrega del Edificio</w:t>
      </w:r>
      <w:r w:rsidR="001A0F7B" w:rsidRPr="00E97037">
        <w:rPr>
          <w:rFonts w:ascii="Times New Roman" w:hAnsi="Times New Roman"/>
          <w:szCs w:val="24"/>
        </w:rPr>
        <w:t xml:space="preserve">; </w:t>
      </w:r>
      <w:r w:rsidR="001A0F7B" w:rsidRPr="00E97037">
        <w:rPr>
          <w:rFonts w:ascii="Times New Roman" w:hAnsi="Times New Roman"/>
          <w:b/>
          <w:bCs/>
          <w:szCs w:val="24"/>
        </w:rPr>
        <w:t>c)</w:t>
      </w:r>
      <w:r w:rsidR="001A0F7B" w:rsidRPr="00E97037">
        <w:rPr>
          <w:rFonts w:ascii="Times New Roman" w:hAnsi="Times New Roman"/>
          <w:szCs w:val="24"/>
        </w:rPr>
        <w:t xml:space="preserve"> los impuestos,</w:t>
      </w:r>
      <w:r w:rsidR="00A91EAE" w:rsidRPr="00E97037">
        <w:rPr>
          <w:rFonts w:ascii="Times New Roman" w:hAnsi="Times New Roman"/>
          <w:szCs w:val="24"/>
        </w:rPr>
        <w:t xml:space="preserve"> contribución inmobiliaria, impuesto de educación, </w:t>
      </w:r>
      <w:r w:rsidR="001A0F7B" w:rsidRPr="00E97037">
        <w:rPr>
          <w:rFonts w:ascii="Times New Roman" w:hAnsi="Times New Roman"/>
          <w:szCs w:val="24"/>
        </w:rPr>
        <w:t>consumos</w:t>
      </w:r>
      <w:r w:rsidR="009A5AFC" w:rsidRPr="00E97037">
        <w:rPr>
          <w:rFonts w:ascii="Times New Roman" w:hAnsi="Times New Roman"/>
          <w:szCs w:val="24"/>
        </w:rPr>
        <w:t xml:space="preserve">, servicios, </w:t>
      </w:r>
      <w:r w:rsidR="001A0F7B" w:rsidRPr="00E97037">
        <w:rPr>
          <w:rFonts w:ascii="Times New Roman" w:hAnsi="Times New Roman"/>
          <w:szCs w:val="24"/>
        </w:rPr>
        <w:t xml:space="preserve"> gastos comunes </w:t>
      </w:r>
      <w:r w:rsidR="009A5AFC" w:rsidRPr="00E97037">
        <w:rPr>
          <w:rFonts w:ascii="Times New Roman" w:hAnsi="Times New Roman"/>
          <w:szCs w:val="24"/>
        </w:rPr>
        <w:t xml:space="preserve">y cualquier otro servicio instalado en </w:t>
      </w:r>
      <w:r w:rsidR="001A0F7B" w:rsidRPr="00E97037">
        <w:rPr>
          <w:rFonts w:ascii="Times New Roman" w:hAnsi="Times New Roman"/>
          <w:szCs w:val="24"/>
        </w:rPr>
        <w:t xml:space="preserve">el apartamento </w:t>
      </w:r>
      <w:r w:rsidR="001A0F7B" w:rsidRPr="00E97037">
        <w:rPr>
          <w:rFonts w:ascii="Times New Roman" w:hAnsi="Times New Roman"/>
          <w:szCs w:val="24"/>
          <w:u w:val="single"/>
        </w:rPr>
        <w:t>serán de cuenta y cargo de la parte promitente compradora</w:t>
      </w:r>
      <w:r w:rsidR="00376BCF" w:rsidRPr="00E97037">
        <w:rPr>
          <w:rFonts w:ascii="Times New Roman" w:hAnsi="Times New Roman"/>
          <w:szCs w:val="24"/>
        </w:rPr>
        <w:t>.</w:t>
      </w:r>
      <w:r w:rsidR="007347DC" w:rsidRPr="00E97037">
        <w:rPr>
          <w:rFonts w:ascii="Times New Roman" w:hAnsi="Times New Roman"/>
          <w:szCs w:val="24"/>
        </w:rPr>
        <w:t>-</w:t>
      </w:r>
      <w:r w:rsidR="0040545E" w:rsidRPr="00E97037">
        <w:rPr>
          <w:rFonts w:ascii="Times New Roman" w:hAnsi="Times New Roman"/>
          <w:szCs w:val="24"/>
        </w:rPr>
        <w:t>------------------------------------------------------------------------------------------</w:t>
      </w:r>
      <w:r w:rsidR="000967D5" w:rsidRPr="00E97037">
        <w:rPr>
          <w:rFonts w:ascii="Times New Roman" w:hAnsi="Times New Roman"/>
          <w:szCs w:val="24"/>
        </w:rPr>
        <w:t xml:space="preserve"> </w:t>
      </w:r>
    </w:p>
    <w:p w14:paraId="42039C76" w14:textId="26170E31" w:rsidR="00F722CC" w:rsidRPr="00E97037" w:rsidRDefault="00376BCF" w:rsidP="000967D5">
      <w:pPr>
        <w:spacing w:line="500" w:lineRule="exact"/>
        <w:jc w:val="both"/>
        <w:rPr>
          <w:rFonts w:ascii="Times New Roman" w:hAnsi="Times New Roman"/>
          <w:szCs w:val="24"/>
        </w:rPr>
      </w:pPr>
      <w:r w:rsidRPr="00E97037">
        <w:rPr>
          <w:rFonts w:ascii="Times New Roman" w:hAnsi="Times New Roman"/>
          <w:b/>
          <w:szCs w:val="24"/>
          <w:u w:val="single"/>
        </w:rPr>
        <w:t>D</w:t>
      </w:r>
      <w:r w:rsidR="0040545E" w:rsidRPr="00E97037">
        <w:rPr>
          <w:rFonts w:ascii="Times New Roman" w:hAnsi="Times New Roman"/>
          <w:b/>
          <w:szCs w:val="24"/>
          <w:u w:val="single"/>
        </w:rPr>
        <w:t>É</w:t>
      </w:r>
      <w:r w:rsidRPr="00E97037">
        <w:rPr>
          <w:rFonts w:ascii="Times New Roman" w:hAnsi="Times New Roman"/>
          <w:b/>
          <w:szCs w:val="24"/>
          <w:u w:val="single"/>
        </w:rPr>
        <w:t>CIMO</w:t>
      </w:r>
      <w:r w:rsidR="0093204C" w:rsidRPr="00E97037">
        <w:rPr>
          <w:rFonts w:ascii="Times New Roman" w:hAnsi="Times New Roman"/>
          <w:b/>
          <w:szCs w:val="24"/>
          <w:u w:val="single"/>
        </w:rPr>
        <w:t xml:space="preserve"> PRIMERO</w:t>
      </w:r>
      <w:r w:rsidRPr="00E97037">
        <w:rPr>
          <w:rFonts w:ascii="Times New Roman" w:hAnsi="Times New Roman"/>
          <w:b/>
          <w:szCs w:val="24"/>
          <w:u w:val="single"/>
        </w:rPr>
        <w:t>.-</w:t>
      </w:r>
      <w:r w:rsidRPr="00E97037">
        <w:rPr>
          <w:rFonts w:ascii="Times New Roman" w:hAnsi="Times New Roman"/>
          <w:b/>
          <w:szCs w:val="24"/>
        </w:rPr>
        <w:t xml:space="preserve">  Gastos a Cargo de la Promitente Compradora:  </w:t>
      </w:r>
      <w:r w:rsidR="00F722CC" w:rsidRPr="00E97037">
        <w:rPr>
          <w:rFonts w:ascii="Times New Roman" w:hAnsi="Times New Roman"/>
          <w:b/>
          <w:szCs w:val="24"/>
        </w:rPr>
        <w:t>I)</w:t>
      </w:r>
      <w:r w:rsidR="00F722CC" w:rsidRPr="00E97037">
        <w:rPr>
          <w:rFonts w:ascii="Times New Roman" w:hAnsi="Times New Roman"/>
          <w:szCs w:val="24"/>
        </w:rPr>
        <w:t xml:space="preserve"> En el momento en que la  parte promitente vendedora comunique, mediante telegrama colacionado o acta notarial,  o cualquier medio idóneo de comunicación fehaciente</w:t>
      </w:r>
      <w:r w:rsidR="00F722CC" w:rsidRPr="00E97037">
        <w:rPr>
          <w:rFonts w:ascii="Times New Roman" w:hAnsi="Times New Roman"/>
          <w:color w:val="FF0000"/>
          <w:szCs w:val="24"/>
        </w:rPr>
        <w:t xml:space="preserve">, </w:t>
      </w:r>
      <w:r w:rsidR="008D789C" w:rsidRPr="00E97037">
        <w:rPr>
          <w:rFonts w:ascii="Times New Roman" w:hAnsi="Times New Roman"/>
          <w:color w:val="404040" w:themeColor="text1" w:themeTint="BF"/>
          <w:szCs w:val="24"/>
        </w:rPr>
        <w:t xml:space="preserve">o email enviado a la casilla de correo electrónico indicada por las partes como suyas en este instrumento </w:t>
      </w:r>
      <w:r w:rsidR="00F722CC" w:rsidRPr="00E97037">
        <w:rPr>
          <w:rFonts w:ascii="Times New Roman" w:hAnsi="Times New Roman"/>
          <w:color w:val="404040" w:themeColor="text1" w:themeTint="BF"/>
          <w:szCs w:val="24"/>
        </w:rPr>
        <w:t xml:space="preserve">que la unidad objeto de este contrato se encuentran en condiciones de ser </w:t>
      </w:r>
      <w:r w:rsidR="000967D5" w:rsidRPr="00E97037">
        <w:rPr>
          <w:rFonts w:ascii="Times New Roman" w:hAnsi="Times New Roman"/>
          <w:color w:val="404040" w:themeColor="text1" w:themeTint="BF"/>
          <w:szCs w:val="24"/>
        </w:rPr>
        <w:t>entregada</w:t>
      </w:r>
      <w:r w:rsidR="00F722CC" w:rsidRPr="00E97037">
        <w:rPr>
          <w:rFonts w:ascii="Times New Roman" w:hAnsi="Times New Roman"/>
          <w:color w:val="404040" w:themeColor="text1" w:themeTint="BF"/>
          <w:szCs w:val="24"/>
        </w:rPr>
        <w:t xml:space="preserve">, la parte promitente compradora queda obligada a recibirla en tal calidad, en un plazo de </w:t>
      </w:r>
      <w:r w:rsidR="00F722CC" w:rsidRPr="00E97037">
        <w:rPr>
          <w:rFonts w:ascii="Times New Roman" w:hAnsi="Times New Roman"/>
          <w:b/>
          <w:color w:val="404040" w:themeColor="text1" w:themeTint="BF"/>
          <w:szCs w:val="24"/>
        </w:rPr>
        <w:t xml:space="preserve">quince (15) días </w:t>
      </w:r>
      <w:r w:rsidR="00F722CC" w:rsidRPr="00E97037">
        <w:rPr>
          <w:rFonts w:ascii="Times New Roman" w:hAnsi="Times New Roman"/>
          <w:color w:val="404040" w:themeColor="text1" w:themeTint="BF"/>
          <w:szCs w:val="24"/>
        </w:rPr>
        <w:t xml:space="preserve">a partir de la notificación. Transcurrido dicho plazo, la unidad se tendrá por recibida (ocupación ficta) sin excepción alguna.- </w:t>
      </w:r>
      <w:r w:rsidR="00F722CC" w:rsidRPr="00E97037">
        <w:rPr>
          <w:rFonts w:ascii="Times New Roman" w:hAnsi="Times New Roman"/>
          <w:b/>
          <w:color w:val="404040" w:themeColor="text1" w:themeTint="BF"/>
          <w:szCs w:val="24"/>
        </w:rPr>
        <w:t>II)</w:t>
      </w:r>
      <w:r w:rsidR="00F722CC" w:rsidRPr="00E97037">
        <w:rPr>
          <w:rFonts w:ascii="Times New Roman" w:hAnsi="Times New Roman"/>
          <w:color w:val="404040" w:themeColor="text1" w:themeTint="BF"/>
          <w:szCs w:val="24"/>
        </w:rPr>
        <w:t xml:space="preserve"> A partir de la recepción de dicha notificación, la parte promitente compradora queda obligada a abonar a la promitente vendedora una suma equivalente al  </w:t>
      </w:r>
      <w:r w:rsidR="008D789C" w:rsidRPr="00E97037">
        <w:rPr>
          <w:rFonts w:ascii="Times New Roman" w:hAnsi="Times New Roman"/>
          <w:b/>
          <w:color w:val="404040" w:themeColor="text1" w:themeTint="BF"/>
          <w:szCs w:val="24"/>
        </w:rPr>
        <w:t>tres</w:t>
      </w:r>
      <w:r w:rsidR="00F722CC" w:rsidRPr="00E97037">
        <w:rPr>
          <w:rFonts w:ascii="Times New Roman" w:hAnsi="Times New Roman"/>
          <w:b/>
          <w:color w:val="404040" w:themeColor="text1" w:themeTint="BF"/>
          <w:szCs w:val="24"/>
        </w:rPr>
        <w:t xml:space="preserve"> por ciento (</w:t>
      </w:r>
      <w:r w:rsidR="008D789C" w:rsidRPr="00E97037">
        <w:rPr>
          <w:rFonts w:ascii="Times New Roman" w:hAnsi="Times New Roman"/>
          <w:b/>
          <w:color w:val="404040" w:themeColor="text1" w:themeTint="BF"/>
          <w:szCs w:val="24"/>
        </w:rPr>
        <w:t>3</w:t>
      </w:r>
      <w:r w:rsidR="00F722CC" w:rsidRPr="00E97037">
        <w:rPr>
          <w:rFonts w:ascii="Times New Roman" w:hAnsi="Times New Roman"/>
          <w:b/>
          <w:color w:val="404040" w:themeColor="text1" w:themeTint="BF"/>
          <w:szCs w:val="24"/>
        </w:rPr>
        <w:t>%) del precio de esta promesa</w:t>
      </w:r>
      <w:r w:rsidR="00F722CC" w:rsidRPr="00E97037">
        <w:rPr>
          <w:rFonts w:ascii="Times New Roman" w:hAnsi="Times New Roman"/>
          <w:color w:val="404040" w:themeColor="text1" w:themeTint="BF"/>
          <w:szCs w:val="24"/>
        </w:rPr>
        <w:t xml:space="preserve">, la que se destinará al pago de los siguientes conceptos: </w:t>
      </w:r>
      <w:r w:rsidR="00F722CC" w:rsidRPr="00E97037">
        <w:rPr>
          <w:rFonts w:ascii="Times New Roman" w:hAnsi="Times New Roman"/>
          <w:b/>
          <w:bCs/>
          <w:color w:val="404040" w:themeColor="text1" w:themeTint="BF"/>
          <w:szCs w:val="24"/>
        </w:rPr>
        <w:t>a)</w:t>
      </w:r>
      <w:r w:rsidR="00F722CC" w:rsidRPr="00E97037">
        <w:rPr>
          <w:rFonts w:ascii="Times New Roman" w:hAnsi="Times New Roman"/>
          <w:color w:val="404040" w:themeColor="text1" w:themeTint="BF"/>
          <w:szCs w:val="24"/>
        </w:rPr>
        <w:t xml:space="preserve"> La cuota parte de los importes por conexiones y/o entradas de energía eléctrica (UTE), teléfono (ANTEL), agua corriente y saneamiento (OSE), y demás </w:t>
      </w:r>
      <w:r w:rsidR="00F722CC" w:rsidRPr="00E97037">
        <w:rPr>
          <w:rFonts w:ascii="Times New Roman" w:hAnsi="Times New Roman"/>
          <w:szCs w:val="24"/>
        </w:rPr>
        <w:t xml:space="preserve">servicios públicos; </w:t>
      </w:r>
      <w:r w:rsidR="00F722CC" w:rsidRPr="00E97037">
        <w:rPr>
          <w:rFonts w:ascii="Times New Roman" w:hAnsi="Times New Roman"/>
          <w:b/>
          <w:bCs/>
          <w:szCs w:val="24"/>
        </w:rPr>
        <w:t>b)</w:t>
      </w:r>
      <w:r w:rsidR="00F722CC" w:rsidRPr="00E97037">
        <w:rPr>
          <w:rFonts w:ascii="Times New Roman" w:hAnsi="Times New Roman"/>
          <w:szCs w:val="24"/>
        </w:rPr>
        <w:t xml:space="preserve"> La cuota parte en los gastos de </w:t>
      </w:r>
      <w:proofErr w:type="spellStart"/>
      <w:r w:rsidR="00F722CC" w:rsidRPr="00E97037">
        <w:rPr>
          <w:rFonts w:ascii="Times New Roman" w:hAnsi="Times New Roman"/>
          <w:szCs w:val="24"/>
        </w:rPr>
        <w:t>alhajamiento</w:t>
      </w:r>
      <w:proofErr w:type="spellEnd"/>
      <w:r w:rsidR="00F722CC" w:rsidRPr="00E97037">
        <w:rPr>
          <w:rFonts w:ascii="Times New Roman" w:hAnsi="Times New Roman"/>
          <w:szCs w:val="24"/>
        </w:rPr>
        <w:t xml:space="preserve"> y equipamiento de las zonas comunes del Edificio,  decoración de hall de entrada, artefactos de luz para las partes comunes del edificio y su instalación, central telefónica y conexiones de las líneas telefónicas, equipo electrógeno -si lo hubiera- y su instalación, enjardinados (gramillas, plantas, especies arbóreas, etc.), instalaciones complementarias para los casos que hayan canchas de deportes, fuentes, piscinas, </w:t>
      </w:r>
      <w:r w:rsidR="00F722CC" w:rsidRPr="00E97037">
        <w:rPr>
          <w:rFonts w:ascii="Times New Roman" w:hAnsi="Times New Roman"/>
          <w:szCs w:val="24"/>
        </w:rPr>
        <w:lastRenderedPageBreak/>
        <w:t xml:space="preserve">barbacoa, </w:t>
      </w:r>
      <w:proofErr w:type="spellStart"/>
      <w:r w:rsidR="00F722CC" w:rsidRPr="00E97037">
        <w:rPr>
          <w:rFonts w:ascii="Times New Roman" w:hAnsi="Times New Roman"/>
          <w:szCs w:val="24"/>
        </w:rPr>
        <w:t>etc</w:t>
      </w:r>
      <w:proofErr w:type="spellEnd"/>
      <w:r w:rsidR="00F722CC" w:rsidRPr="00E97037">
        <w:rPr>
          <w:rFonts w:ascii="Times New Roman" w:hAnsi="Times New Roman"/>
          <w:szCs w:val="24"/>
        </w:rPr>
        <w:t xml:space="preserve">; </w:t>
      </w:r>
      <w:r w:rsidR="00F722CC" w:rsidRPr="00E97037">
        <w:rPr>
          <w:rFonts w:ascii="Times New Roman" w:hAnsi="Times New Roman"/>
          <w:b/>
          <w:szCs w:val="24"/>
        </w:rPr>
        <w:t>III)</w:t>
      </w:r>
      <w:r w:rsidR="00F722CC" w:rsidRPr="00E97037">
        <w:rPr>
          <w:rFonts w:ascii="Times New Roman" w:hAnsi="Times New Roman"/>
          <w:szCs w:val="24"/>
        </w:rPr>
        <w:t xml:space="preserve"> Asimismo, la parte promitente compradora queda obligada a contribuir al fondo de reserva del Edificio, por lo que deberá abonar la suma de U$S 1.000-, para integrar dicho fondo, al tomar posesión de la unidad.-</w:t>
      </w:r>
      <w:r w:rsidR="000967D5" w:rsidRPr="00E97037">
        <w:rPr>
          <w:rFonts w:ascii="Times New Roman" w:hAnsi="Times New Roman"/>
          <w:szCs w:val="24"/>
        </w:rPr>
        <w:t xml:space="preserve"> </w:t>
      </w:r>
      <w:r w:rsidR="00F722CC" w:rsidRPr="00E97037">
        <w:rPr>
          <w:rFonts w:ascii="Times New Roman" w:hAnsi="Times New Roman"/>
          <w:b/>
          <w:szCs w:val="24"/>
        </w:rPr>
        <w:t>IV)</w:t>
      </w:r>
      <w:r w:rsidR="00F722CC" w:rsidRPr="00E97037">
        <w:rPr>
          <w:rFonts w:ascii="Times New Roman" w:hAnsi="Times New Roman"/>
          <w:szCs w:val="24"/>
        </w:rPr>
        <w:t xml:space="preserve"> </w:t>
      </w:r>
      <w:r w:rsidR="000967D5" w:rsidRPr="00E97037">
        <w:rPr>
          <w:rFonts w:ascii="Times New Roman" w:hAnsi="Times New Roman"/>
          <w:szCs w:val="24"/>
        </w:rPr>
        <w:t>Asimismo s</w:t>
      </w:r>
      <w:r w:rsidR="00F722CC" w:rsidRPr="00E97037">
        <w:rPr>
          <w:rFonts w:ascii="Times New Roman" w:hAnsi="Times New Roman"/>
          <w:szCs w:val="24"/>
        </w:rPr>
        <w:t xml:space="preserve">erán de cargo de la parte promitente compradora: </w:t>
      </w:r>
      <w:r w:rsidR="00F722CC" w:rsidRPr="00E97037">
        <w:rPr>
          <w:rFonts w:ascii="Times New Roman" w:hAnsi="Times New Roman"/>
          <w:b/>
          <w:bCs/>
          <w:szCs w:val="24"/>
        </w:rPr>
        <w:t>a)</w:t>
      </w:r>
      <w:r w:rsidR="00F722CC" w:rsidRPr="00E97037">
        <w:rPr>
          <w:rFonts w:ascii="Times New Roman" w:hAnsi="Times New Roman"/>
          <w:szCs w:val="24"/>
        </w:rPr>
        <w:t xml:space="preserve"> Todos los gastos y honorarios que correspondan por el presente compromiso y por la escritura de compraventa, así como el impuesto a las trasmisiones patrimoniales correspondiente a la parte adquirente. </w:t>
      </w:r>
      <w:r w:rsidR="00F722CC" w:rsidRPr="00E97037">
        <w:rPr>
          <w:rFonts w:ascii="Times New Roman" w:hAnsi="Times New Roman"/>
          <w:b/>
          <w:bCs/>
          <w:szCs w:val="24"/>
        </w:rPr>
        <w:t>b)</w:t>
      </w:r>
      <w:r w:rsidR="00F722CC" w:rsidRPr="00E97037">
        <w:rPr>
          <w:rFonts w:ascii="Times New Roman" w:hAnsi="Times New Roman"/>
          <w:szCs w:val="24"/>
        </w:rPr>
        <w:t xml:space="preserve"> Todos los gastos y </w:t>
      </w:r>
      <w:r w:rsidR="008213B4" w:rsidRPr="00E97037">
        <w:rPr>
          <w:rFonts w:ascii="Times New Roman" w:hAnsi="Times New Roman"/>
          <w:szCs w:val="24"/>
        </w:rPr>
        <w:t>honorarios por</w:t>
      </w:r>
      <w:r w:rsidR="00F722CC" w:rsidRPr="00E97037">
        <w:rPr>
          <w:rFonts w:ascii="Times New Roman" w:hAnsi="Times New Roman"/>
          <w:szCs w:val="24"/>
        </w:rPr>
        <w:t xml:space="preserve"> gestiones judiciales o extrajudiciales que se generen por incumplimiento al presente contrato.-</w:t>
      </w:r>
      <w:r w:rsidR="000967D5" w:rsidRPr="00E97037">
        <w:rPr>
          <w:rFonts w:ascii="Times New Roman" w:hAnsi="Times New Roman"/>
          <w:szCs w:val="24"/>
        </w:rPr>
        <w:t xml:space="preserve"> </w:t>
      </w:r>
      <w:r w:rsidR="00F722CC" w:rsidRPr="00E97037">
        <w:rPr>
          <w:rFonts w:ascii="Times New Roman" w:hAnsi="Times New Roman"/>
          <w:b/>
          <w:szCs w:val="24"/>
        </w:rPr>
        <w:t>V)</w:t>
      </w:r>
      <w:r w:rsidR="00F722CC" w:rsidRPr="00E97037">
        <w:rPr>
          <w:rFonts w:ascii="Times New Roman" w:hAnsi="Times New Roman"/>
          <w:szCs w:val="24"/>
        </w:rPr>
        <w:t xml:space="preserve"> Simultáneamente con el otorgamiento de la escritura de </w:t>
      </w:r>
      <w:r w:rsidR="00F722CC" w:rsidRPr="00E97037">
        <w:rPr>
          <w:rFonts w:ascii="Times New Roman" w:hAnsi="Times New Roman"/>
          <w:szCs w:val="24"/>
          <w:u w:val="single"/>
        </w:rPr>
        <w:t>Compraventa</w:t>
      </w:r>
      <w:r w:rsidR="00F722CC" w:rsidRPr="00E97037">
        <w:rPr>
          <w:rFonts w:ascii="Times New Roman" w:hAnsi="Times New Roman"/>
          <w:szCs w:val="24"/>
        </w:rPr>
        <w:t>, en cumplimiento del presente, la parte promitente compradora se obliga a abonar a “</w:t>
      </w:r>
      <w:r w:rsidR="000967D5" w:rsidRPr="00E97037">
        <w:rPr>
          <w:rFonts w:ascii="Times New Roman" w:hAnsi="Times New Roman"/>
          <w:szCs w:val="24"/>
        </w:rPr>
        <w:t>MANZITEC</w:t>
      </w:r>
      <w:r w:rsidR="00F722CC" w:rsidRPr="00E97037">
        <w:rPr>
          <w:rFonts w:ascii="Times New Roman" w:hAnsi="Times New Roman"/>
          <w:szCs w:val="24"/>
        </w:rPr>
        <w:t xml:space="preserve"> S.A.”  </w:t>
      </w:r>
      <w:r w:rsidR="00F722CC" w:rsidRPr="00E97037">
        <w:rPr>
          <w:rFonts w:ascii="Times New Roman" w:hAnsi="Times New Roman"/>
          <w:b/>
          <w:szCs w:val="24"/>
        </w:rPr>
        <w:t>el uno por ciento (1%) del precio de este contrato</w:t>
      </w:r>
      <w:r w:rsidR="00F722CC" w:rsidRPr="00E97037">
        <w:rPr>
          <w:rFonts w:ascii="Times New Roman" w:hAnsi="Times New Roman"/>
          <w:szCs w:val="24"/>
        </w:rPr>
        <w:t>, suma que se destinará al pago de: la cuota parte que a la unidad corresponde en los gastos y honorarios del Plano de Fraccionamiento Horizontal y de la escritura de Reglamento de Copropiedad del Edificio.-</w:t>
      </w:r>
      <w:r w:rsidR="000967D5" w:rsidRPr="00E97037">
        <w:rPr>
          <w:rFonts w:ascii="Times New Roman" w:hAnsi="Times New Roman"/>
          <w:szCs w:val="24"/>
        </w:rPr>
        <w:t xml:space="preserve"> </w:t>
      </w:r>
      <w:r w:rsidR="00F722CC" w:rsidRPr="00E97037">
        <w:rPr>
          <w:rFonts w:ascii="Times New Roman" w:hAnsi="Times New Roman"/>
          <w:b/>
          <w:szCs w:val="24"/>
        </w:rPr>
        <w:t>VI</w:t>
      </w:r>
      <w:r w:rsidR="00F722CC" w:rsidRPr="00E97037">
        <w:rPr>
          <w:rFonts w:ascii="Times New Roman" w:hAnsi="Times New Roman"/>
          <w:szCs w:val="24"/>
        </w:rPr>
        <w:t xml:space="preserve">) Si la parte promitente compradora no abonara las sumas indicadas en el plazo de </w:t>
      </w:r>
      <w:r w:rsidR="00F722CC" w:rsidRPr="00E97037">
        <w:rPr>
          <w:rFonts w:ascii="Times New Roman" w:hAnsi="Times New Roman"/>
          <w:b/>
          <w:szCs w:val="24"/>
        </w:rPr>
        <w:t>quince días (15)</w:t>
      </w:r>
      <w:r w:rsidR="00F722CC" w:rsidRPr="00E97037">
        <w:rPr>
          <w:rFonts w:ascii="Times New Roman" w:hAnsi="Times New Roman"/>
          <w:szCs w:val="24"/>
        </w:rPr>
        <w:t xml:space="preserve"> a partir de la notificación auténtica que a tales efectos se le realice, los adeudos generarán un </w:t>
      </w:r>
      <w:r w:rsidR="00F722CC" w:rsidRPr="00E97037">
        <w:rPr>
          <w:rFonts w:ascii="Times New Roman" w:hAnsi="Times New Roman"/>
          <w:b/>
          <w:bCs/>
          <w:szCs w:val="24"/>
        </w:rPr>
        <w:t>interés moratorio</w:t>
      </w:r>
      <w:r w:rsidR="006931FD" w:rsidRPr="00E97037">
        <w:rPr>
          <w:rFonts w:ascii="Times New Roman" w:hAnsi="Times New Roman"/>
          <w:szCs w:val="24"/>
          <w:u w:val="single"/>
        </w:rPr>
        <w:t>, a partir del respectivo vencimiento y hasta el día del pago efectivo, el  interés moratorio máximo permitido por el Banco Central del Uruguay al momento del incumplimiento</w:t>
      </w:r>
      <w:r w:rsidR="00F722CC" w:rsidRPr="00E97037">
        <w:rPr>
          <w:rFonts w:ascii="Times New Roman" w:hAnsi="Times New Roman"/>
          <w:szCs w:val="24"/>
        </w:rPr>
        <w:t>.-</w:t>
      </w:r>
      <w:r w:rsidR="000967D5" w:rsidRPr="00E97037">
        <w:rPr>
          <w:rFonts w:ascii="Times New Roman" w:hAnsi="Times New Roman"/>
          <w:szCs w:val="24"/>
        </w:rPr>
        <w:t xml:space="preserve"> </w:t>
      </w:r>
      <w:r w:rsidR="00F722CC" w:rsidRPr="00E97037">
        <w:rPr>
          <w:rFonts w:ascii="Times New Roman" w:hAnsi="Times New Roman"/>
          <w:szCs w:val="24"/>
        </w:rPr>
        <w:t>La  falta de pago de los rubros indicados  se considerará incumplimiento grave del presente contrato y dará lugar a la parte promitente vendedora a suspender la entrega real de la unidad y  exigir su pago; sin perjuicio de las acciones rescisorias, de daños y perjuicios y de cobro de multa a que hubiere lugar.-</w:t>
      </w:r>
      <w:r w:rsidR="0040545E" w:rsidRPr="00E97037">
        <w:rPr>
          <w:rFonts w:ascii="Times New Roman" w:hAnsi="Times New Roman"/>
          <w:szCs w:val="24"/>
        </w:rPr>
        <w:t>----------------------------------------------------------------------------------------</w:t>
      </w:r>
    </w:p>
    <w:p w14:paraId="5EA8FCCA" w14:textId="4E318745" w:rsidR="00D57D43" w:rsidRPr="00E97037" w:rsidRDefault="00376BCF" w:rsidP="00E433B7">
      <w:pPr>
        <w:spacing w:line="500" w:lineRule="exact"/>
        <w:jc w:val="both"/>
        <w:rPr>
          <w:rFonts w:ascii="Times New Roman" w:hAnsi="Times New Roman"/>
          <w:szCs w:val="24"/>
        </w:rPr>
      </w:pPr>
      <w:r w:rsidRPr="00E97037">
        <w:rPr>
          <w:rFonts w:ascii="Times New Roman" w:hAnsi="Times New Roman"/>
          <w:b/>
          <w:szCs w:val="24"/>
          <w:u w:val="single"/>
        </w:rPr>
        <w:t>D</w:t>
      </w:r>
      <w:r w:rsidR="0040545E" w:rsidRPr="00E97037">
        <w:rPr>
          <w:rFonts w:ascii="Times New Roman" w:hAnsi="Times New Roman"/>
          <w:b/>
          <w:szCs w:val="24"/>
          <w:u w:val="single"/>
        </w:rPr>
        <w:t>É</w:t>
      </w:r>
      <w:r w:rsidRPr="00E97037">
        <w:rPr>
          <w:rFonts w:ascii="Times New Roman" w:hAnsi="Times New Roman"/>
          <w:b/>
          <w:szCs w:val="24"/>
          <w:u w:val="single"/>
        </w:rPr>
        <w:t xml:space="preserve">CIMO </w:t>
      </w:r>
      <w:r w:rsidR="006931FD" w:rsidRPr="00E97037">
        <w:rPr>
          <w:rFonts w:ascii="Times New Roman" w:hAnsi="Times New Roman"/>
          <w:b/>
          <w:szCs w:val="24"/>
          <w:u w:val="single"/>
        </w:rPr>
        <w:t>SEGUNDO</w:t>
      </w:r>
      <w:r w:rsidRPr="00E97037">
        <w:rPr>
          <w:rFonts w:ascii="Times New Roman" w:hAnsi="Times New Roman"/>
          <w:b/>
          <w:szCs w:val="24"/>
          <w:u w:val="single"/>
        </w:rPr>
        <w:t xml:space="preserve">.- </w:t>
      </w:r>
      <w:r w:rsidRPr="00E97037">
        <w:rPr>
          <w:rFonts w:ascii="Times New Roman" w:hAnsi="Times New Roman"/>
          <w:b/>
          <w:szCs w:val="24"/>
        </w:rPr>
        <w:t xml:space="preserve">Reglamento de Copropiedad y otros: </w:t>
      </w:r>
      <w:r w:rsidRPr="00E97037">
        <w:rPr>
          <w:rFonts w:ascii="Times New Roman" w:hAnsi="Times New Roman"/>
          <w:szCs w:val="24"/>
        </w:rPr>
        <w:t xml:space="preserve">Los derechos y obligaciones de los copropietarios del inmueble, se regirán: </w:t>
      </w:r>
      <w:r w:rsidRPr="00E97037">
        <w:rPr>
          <w:rFonts w:ascii="Times New Roman" w:hAnsi="Times New Roman"/>
          <w:b/>
          <w:bCs/>
          <w:szCs w:val="24"/>
        </w:rPr>
        <w:t>a)</w:t>
      </w:r>
      <w:r w:rsidRPr="00E97037">
        <w:rPr>
          <w:rFonts w:ascii="Times New Roman" w:hAnsi="Times New Roman"/>
          <w:szCs w:val="24"/>
        </w:rPr>
        <w:t xml:space="preserve"> por la escritura de reglamento de copropiedad que otorgará la parte vendedora, aceptándola desde ya  la parte promitente compradora, en especial,  la hipoteca recíproca que allí se pactará de conformidad con las disposiciones que rigen el  régimen  de propiedad horizontal en el </w:t>
      </w:r>
      <w:r w:rsidRPr="00E97037">
        <w:rPr>
          <w:rFonts w:ascii="Times New Roman" w:hAnsi="Times New Roman"/>
          <w:szCs w:val="24"/>
        </w:rPr>
        <w:lastRenderedPageBreak/>
        <w:t xml:space="preserve">Uruguay. </w:t>
      </w:r>
      <w:r w:rsidRPr="00E97037">
        <w:rPr>
          <w:rFonts w:ascii="Times New Roman" w:hAnsi="Times New Roman"/>
          <w:b/>
          <w:bCs/>
          <w:szCs w:val="24"/>
        </w:rPr>
        <w:t>b)</w:t>
      </w:r>
      <w:r w:rsidRPr="00E97037">
        <w:rPr>
          <w:rFonts w:ascii="Times New Roman" w:hAnsi="Times New Roman"/>
          <w:szCs w:val="24"/>
        </w:rPr>
        <w:t xml:space="preserve"> Por el Reglamento Interno que podrá otorgar la sociedad promitente vendedora  y que la parte promitente compradora deberá aceptar al momento de tomar posesión de la unidad</w:t>
      </w:r>
      <w:r w:rsidR="00A27FED" w:rsidRPr="00E97037">
        <w:rPr>
          <w:rFonts w:ascii="Times New Roman" w:hAnsi="Times New Roman"/>
          <w:szCs w:val="24"/>
        </w:rPr>
        <w:t xml:space="preserve"> o con posterioridad a la ocupación. </w:t>
      </w:r>
      <w:r w:rsidRPr="00E97037">
        <w:rPr>
          <w:rFonts w:ascii="Times New Roman" w:hAnsi="Times New Roman"/>
          <w:szCs w:val="24"/>
        </w:rPr>
        <w:t xml:space="preserve"> El mismo contendrá aquellas estipulaciones que se estimen necesarias para preservar y mantener el buen uso de todos los bienes del </w:t>
      </w:r>
      <w:r w:rsidR="00A27FED" w:rsidRPr="00E97037">
        <w:rPr>
          <w:rFonts w:ascii="Times New Roman" w:hAnsi="Times New Roman"/>
          <w:szCs w:val="24"/>
        </w:rPr>
        <w:t xml:space="preserve">Edificio </w:t>
      </w:r>
      <w:r w:rsidR="000967D5" w:rsidRPr="00E97037">
        <w:rPr>
          <w:rFonts w:ascii="Times New Roman" w:hAnsi="Times New Roman"/>
          <w:szCs w:val="24"/>
        </w:rPr>
        <w:t>ITALIA</w:t>
      </w:r>
      <w:r w:rsidR="00A27FED" w:rsidRPr="00E97037">
        <w:rPr>
          <w:rFonts w:ascii="Times New Roman" w:hAnsi="Times New Roman"/>
          <w:szCs w:val="24"/>
        </w:rPr>
        <w:t xml:space="preserve"> </w:t>
      </w:r>
      <w:r w:rsidRPr="00E97037">
        <w:rPr>
          <w:rFonts w:ascii="Times New Roman" w:hAnsi="Times New Roman"/>
          <w:szCs w:val="24"/>
        </w:rPr>
        <w:t>y la convivencia pacífica de los ocupantes de</w:t>
      </w:r>
      <w:r w:rsidR="00A27FED" w:rsidRPr="00E97037">
        <w:rPr>
          <w:rFonts w:ascii="Times New Roman" w:hAnsi="Times New Roman"/>
          <w:szCs w:val="24"/>
        </w:rPr>
        <w:t xml:space="preserve">l </w:t>
      </w:r>
      <w:r w:rsidRPr="00E97037">
        <w:rPr>
          <w:rFonts w:ascii="Times New Roman" w:hAnsi="Times New Roman"/>
          <w:szCs w:val="24"/>
        </w:rPr>
        <w:t>Edificio.-</w:t>
      </w:r>
    </w:p>
    <w:p w14:paraId="43D99CD1" w14:textId="4FDDEA9A" w:rsidR="00376BCF" w:rsidRPr="00E97037" w:rsidRDefault="00376BCF" w:rsidP="00E433B7">
      <w:pPr>
        <w:spacing w:line="500" w:lineRule="exact"/>
        <w:jc w:val="both"/>
        <w:rPr>
          <w:rFonts w:ascii="Times New Roman" w:hAnsi="Times New Roman"/>
          <w:szCs w:val="24"/>
        </w:rPr>
      </w:pPr>
      <w:r w:rsidRPr="00E97037">
        <w:rPr>
          <w:rFonts w:ascii="Times New Roman" w:hAnsi="Times New Roman"/>
          <w:b/>
          <w:szCs w:val="24"/>
          <w:u w:val="single"/>
        </w:rPr>
        <w:t>D</w:t>
      </w:r>
      <w:r w:rsidR="0040545E" w:rsidRPr="00E97037">
        <w:rPr>
          <w:rFonts w:ascii="Times New Roman" w:hAnsi="Times New Roman"/>
          <w:b/>
          <w:szCs w:val="24"/>
          <w:u w:val="single"/>
        </w:rPr>
        <w:t>É</w:t>
      </w:r>
      <w:r w:rsidRPr="00E97037">
        <w:rPr>
          <w:rFonts w:ascii="Times New Roman" w:hAnsi="Times New Roman"/>
          <w:b/>
          <w:szCs w:val="24"/>
          <w:u w:val="single"/>
        </w:rPr>
        <w:t xml:space="preserve">CIMO </w:t>
      </w:r>
      <w:r w:rsidR="006931FD" w:rsidRPr="00E97037">
        <w:rPr>
          <w:rFonts w:ascii="Times New Roman" w:hAnsi="Times New Roman"/>
          <w:b/>
          <w:szCs w:val="24"/>
          <w:u w:val="single"/>
        </w:rPr>
        <w:t>TERCERO</w:t>
      </w:r>
      <w:r w:rsidRPr="00E97037">
        <w:rPr>
          <w:rFonts w:ascii="Times New Roman" w:hAnsi="Times New Roman"/>
          <w:b/>
          <w:szCs w:val="24"/>
          <w:u w:val="single"/>
        </w:rPr>
        <w:t xml:space="preserve">.- </w:t>
      </w:r>
      <w:r w:rsidRPr="00E97037">
        <w:rPr>
          <w:rFonts w:ascii="Times New Roman" w:hAnsi="Times New Roman"/>
          <w:b/>
          <w:szCs w:val="24"/>
        </w:rPr>
        <w:t xml:space="preserve">Administración.- </w:t>
      </w:r>
      <w:r w:rsidRPr="00E97037">
        <w:rPr>
          <w:rFonts w:ascii="Times New Roman" w:hAnsi="Times New Roman"/>
          <w:szCs w:val="24"/>
        </w:rPr>
        <w:t xml:space="preserve"> </w:t>
      </w:r>
      <w:r w:rsidRPr="00E97037">
        <w:rPr>
          <w:rFonts w:ascii="Times New Roman" w:hAnsi="Times New Roman"/>
          <w:b/>
          <w:bCs/>
          <w:szCs w:val="24"/>
        </w:rPr>
        <w:t>I)</w:t>
      </w:r>
      <w:r w:rsidRPr="00E97037">
        <w:rPr>
          <w:rFonts w:ascii="Times New Roman" w:hAnsi="Times New Roman"/>
          <w:szCs w:val="24"/>
        </w:rPr>
        <w:t xml:space="preserve"> La parte promitente vendedora se reserva el derecho de designar a quien se hará cargo de la </w:t>
      </w:r>
      <w:r w:rsidR="008F56C8" w:rsidRPr="00E97037">
        <w:rPr>
          <w:rFonts w:ascii="Times New Roman" w:hAnsi="Times New Roman"/>
          <w:szCs w:val="24"/>
        </w:rPr>
        <w:t>A</w:t>
      </w:r>
      <w:r w:rsidRPr="00E97037">
        <w:rPr>
          <w:rFonts w:ascii="Times New Roman" w:hAnsi="Times New Roman"/>
          <w:szCs w:val="24"/>
        </w:rPr>
        <w:t xml:space="preserve">dministración del </w:t>
      </w:r>
      <w:r w:rsidR="008F56C8" w:rsidRPr="00E97037">
        <w:rPr>
          <w:rFonts w:ascii="Times New Roman" w:hAnsi="Times New Roman"/>
          <w:szCs w:val="24"/>
        </w:rPr>
        <w:t>E</w:t>
      </w:r>
      <w:r w:rsidRPr="00E97037">
        <w:rPr>
          <w:rFonts w:ascii="Times New Roman" w:hAnsi="Times New Roman"/>
          <w:szCs w:val="24"/>
        </w:rPr>
        <w:t>dificio, hasta la constitución del condominio y la escrituración de las unidades.-</w:t>
      </w:r>
      <w:r w:rsidR="00D57D43" w:rsidRPr="00E97037">
        <w:rPr>
          <w:rFonts w:ascii="Times New Roman" w:hAnsi="Times New Roman"/>
          <w:szCs w:val="24"/>
        </w:rPr>
        <w:t xml:space="preserve"> </w:t>
      </w:r>
      <w:r w:rsidRPr="00E97037">
        <w:rPr>
          <w:rFonts w:ascii="Times New Roman" w:hAnsi="Times New Roman"/>
          <w:b/>
          <w:bCs/>
          <w:szCs w:val="24"/>
        </w:rPr>
        <w:t>II)</w:t>
      </w:r>
      <w:r w:rsidRPr="00E97037">
        <w:rPr>
          <w:rFonts w:ascii="Times New Roman" w:hAnsi="Times New Roman"/>
          <w:szCs w:val="24"/>
        </w:rPr>
        <w:t xml:space="preserve"> El </w:t>
      </w:r>
      <w:r w:rsidR="00417123" w:rsidRPr="00E97037">
        <w:rPr>
          <w:rFonts w:ascii="Times New Roman" w:hAnsi="Times New Roman"/>
          <w:szCs w:val="24"/>
        </w:rPr>
        <w:t>A</w:t>
      </w:r>
      <w:r w:rsidRPr="00E97037">
        <w:rPr>
          <w:rFonts w:ascii="Times New Roman" w:hAnsi="Times New Roman"/>
          <w:szCs w:val="24"/>
        </w:rPr>
        <w:t xml:space="preserve">dministrador cursará a la parte promitente compradora la liquidación de los gastos comunes, cuyo importe deberá ser abonado en el domicilio que indique el administrador, dentro de los </w:t>
      </w:r>
      <w:r w:rsidRPr="00E97037">
        <w:rPr>
          <w:rFonts w:ascii="Times New Roman" w:hAnsi="Times New Roman"/>
          <w:b/>
          <w:szCs w:val="24"/>
        </w:rPr>
        <w:t>diez (10) días</w:t>
      </w:r>
      <w:r w:rsidRPr="00E97037">
        <w:rPr>
          <w:rFonts w:ascii="Times New Roman" w:hAnsi="Times New Roman"/>
          <w:szCs w:val="24"/>
        </w:rPr>
        <w:t xml:space="preserve"> siguientes a su recibo. Si no lo abonase en dicho plazo, se aplicará el interés moratorio fijado conforme a lo establecido en la cláusula </w:t>
      </w:r>
      <w:r w:rsidR="007347DC" w:rsidRPr="00E97037">
        <w:rPr>
          <w:rFonts w:ascii="Times New Roman" w:hAnsi="Times New Roman"/>
          <w:szCs w:val="24"/>
        </w:rPr>
        <w:t>décima</w:t>
      </w:r>
      <w:r w:rsidRPr="00E97037">
        <w:rPr>
          <w:rFonts w:ascii="Times New Roman" w:hAnsi="Times New Roman"/>
          <w:szCs w:val="24"/>
        </w:rPr>
        <w:t>, sin perjuicio de exigirse el pago de lo adeudado.-</w:t>
      </w:r>
      <w:r w:rsidR="00D57D43" w:rsidRPr="00E97037">
        <w:rPr>
          <w:rFonts w:ascii="Times New Roman" w:hAnsi="Times New Roman"/>
          <w:szCs w:val="24"/>
        </w:rPr>
        <w:t xml:space="preserve"> </w:t>
      </w:r>
      <w:r w:rsidRPr="00E97037">
        <w:rPr>
          <w:rFonts w:ascii="Times New Roman" w:hAnsi="Times New Roman"/>
          <w:b/>
          <w:bCs/>
          <w:szCs w:val="24"/>
        </w:rPr>
        <w:t>III)</w:t>
      </w:r>
      <w:r w:rsidRPr="00E97037">
        <w:rPr>
          <w:rFonts w:ascii="Times New Roman" w:hAnsi="Times New Roman"/>
          <w:szCs w:val="24"/>
        </w:rPr>
        <w:t xml:space="preserve">  La falta de pago de dichos gastos se considerará, asimismo, incumplimiento de este compromiso y dará lugar a que la parte promitente vendedora proceda conforme a lo establecido en la cláusula siguiente.-</w:t>
      </w:r>
      <w:r w:rsidR="0040545E" w:rsidRPr="00E97037">
        <w:rPr>
          <w:rFonts w:ascii="Times New Roman" w:hAnsi="Times New Roman"/>
          <w:szCs w:val="24"/>
        </w:rPr>
        <w:t>-----------------------------------</w:t>
      </w:r>
      <w:r w:rsidRPr="00E97037">
        <w:rPr>
          <w:rFonts w:ascii="Times New Roman" w:hAnsi="Times New Roman"/>
          <w:szCs w:val="24"/>
        </w:rPr>
        <w:t xml:space="preserve"> </w:t>
      </w:r>
    </w:p>
    <w:p w14:paraId="5D540CB5" w14:textId="1FB8EED1" w:rsidR="00376BCF" w:rsidRPr="00E97037" w:rsidRDefault="00376BCF" w:rsidP="00E433B7">
      <w:pPr>
        <w:spacing w:line="500" w:lineRule="exact"/>
        <w:jc w:val="both"/>
        <w:rPr>
          <w:rFonts w:ascii="Times New Roman" w:hAnsi="Times New Roman"/>
          <w:szCs w:val="24"/>
        </w:rPr>
      </w:pPr>
      <w:r w:rsidRPr="00E97037">
        <w:rPr>
          <w:rFonts w:ascii="Times New Roman" w:hAnsi="Times New Roman"/>
          <w:b/>
          <w:szCs w:val="24"/>
          <w:u w:val="single"/>
        </w:rPr>
        <w:t>D</w:t>
      </w:r>
      <w:r w:rsidR="004E71C0" w:rsidRPr="00E97037">
        <w:rPr>
          <w:rFonts w:ascii="Times New Roman" w:hAnsi="Times New Roman"/>
          <w:b/>
          <w:szCs w:val="24"/>
          <w:u w:val="single"/>
        </w:rPr>
        <w:t>É</w:t>
      </w:r>
      <w:r w:rsidRPr="00E97037">
        <w:rPr>
          <w:rFonts w:ascii="Times New Roman" w:hAnsi="Times New Roman"/>
          <w:b/>
          <w:szCs w:val="24"/>
          <w:u w:val="single"/>
        </w:rPr>
        <w:t xml:space="preserve">CIMO </w:t>
      </w:r>
      <w:r w:rsidR="006931FD" w:rsidRPr="00E97037">
        <w:rPr>
          <w:rFonts w:ascii="Times New Roman" w:hAnsi="Times New Roman"/>
          <w:b/>
          <w:szCs w:val="24"/>
          <w:u w:val="single"/>
        </w:rPr>
        <w:t>CUARTO</w:t>
      </w:r>
      <w:r w:rsidRPr="00E97037">
        <w:rPr>
          <w:rFonts w:ascii="Times New Roman" w:hAnsi="Times New Roman"/>
          <w:b/>
          <w:szCs w:val="24"/>
          <w:u w:val="single"/>
        </w:rPr>
        <w:t>.-</w:t>
      </w:r>
      <w:r w:rsidRPr="00E97037">
        <w:rPr>
          <w:rFonts w:ascii="Times New Roman" w:hAnsi="Times New Roman"/>
          <w:b/>
          <w:szCs w:val="24"/>
        </w:rPr>
        <w:t xml:space="preserve"> </w:t>
      </w:r>
      <w:r w:rsidR="008213B4" w:rsidRPr="00E97037">
        <w:rPr>
          <w:rFonts w:ascii="Times New Roman" w:hAnsi="Times New Roman"/>
          <w:b/>
          <w:szCs w:val="24"/>
        </w:rPr>
        <w:t xml:space="preserve"> </w:t>
      </w:r>
      <w:r w:rsidRPr="00E97037">
        <w:rPr>
          <w:rFonts w:ascii="Times New Roman" w:hAnsi="Times New Roman"/>
          <w:b/>
          <w:szCs w:val="24"/>
        </w:rPr>
        <w:t>Multa:</w:t>
      </w:r>
      <w:r w:rsidRPr="00E97037">
        <w:rPr>
          <w:rFonts w:ascii="Times New Roman" w:hAnsi="Times New Roman"/>
          <w:szCs w:val="24"/>
        </w:rPr>
        <w:t xml:space="preserve"> </w:t>
      </w:r>
      <w:r w:rsidRPr="00E97037">
        <w:rPr>
          <w:rFonts w:ascii="Times New Roman" w:hAnsi="Times New Roman"/>
          <w:b/>
          <w:bCs/>
          <w:szCs w:val="24"/>
        </w:rPr>
        <w:t>I)</w:t>
      </w:r>
      <w:r w:rsidRPr="00E97037">
        <w:rPr>
          <w:rFonts w:ascii="Times New Roman" w:hAnsi="Times New Roman"/>
          <w:szCs w:val="24"/>
        </w:rPr>
        <w:t xml:space="preserve"> La falta de cumplimiento a cualquiera de las obligaciones pactadas en el presente, dará lugar a que la parte perjudicada pueda optar entre dar por rescindido este compromiso de pleno derecho, o exigir su cumplimiento, debiendo abonar, en cualquiera de los casos la parte incumplidora a la otra, en concepto de multa y de única indemnización, una cantidad equivalente al </w:t>
      </w:r>
      <w:r w:rsidRPr="00E97037">
        <w:rPr>
          <w:rFonts w:ascii="Times New Roman" w:hAnsi="Times New Roman"/>
          <w:color w:val="404040" w:themeColor="text1" w:themeTint="BF"/>
          <w:szCs w:val="24"/>
        </w:rPr>
        <w:t xml:space="preserve">TREINTA  POR CIENTO (30%) </w:t>
      </w:r>
      <w:r w:rsidRPr="00E97037">
        <w:rPr>
          <w:rFonts w:ascii="Times New Roman" w:hAnsi="Times New Roman"/>
          <w:szCs w:val="24"/>
        </w:rPr>
        <w:t>del precio de este compromiso</w:t>
      </w:r>
      <w:r w:rsidR="00046CE9" w:rsidRPr="00E97037">
        <w:rPr>
          <w:rFonts w:ascii="Times New Roman" w:hAnsi="Times New Roman"/>
          <w:szCs w:val="24"/>
        </w:rPr>
        <w:t>.  Si el importe resultante excediera el máximo permitido por la ley 18</w:t>
      </w:r>
      <w:r w:rsidR="00D57D43" w:rsidRPr="00E97037">
        <w:rPr>
          <w:rFonts w:ascii="Times New Roman" w:hAnsi="Times New Roman"/>
          <w:szCs w:val="24"/>
        </w:rPr>
        <w:t>.</w:t>
      </w:r>
      <w:r w:rsidR="00046CE9" w:rsidRPr="00E97037">
        <w:rPr>
          <w:rFonts w:ascii="Times New Roman" w:hAnsi="Times New Roman"/>
          <w:szCs w:val="24"/>
        </w:rPr>
        <w:t>212, dicha multa será reducida hasta el máximo autorizado por dicha ley</w:t>
      </w:r>
      <w:r w:rsidR="000F5520" w:rsidRPr="00E97037">
        <w:rPr>
          <w:rFonts w:ascii="Times New Roman" w:hAnsi="Times New Roman"/>
          <w:szCs w:val="24"/>
        </w:rPr>
        <w:t>.-</w:t>
      </w:r>
      <w:r w:rsidR="004E71C0" w:rsidRPr="00E97037">
        <w:rPr>
          <w:rFonts w:ascii="Times New Roman" w:hAnsi="Times New Roman"/>
          <w:szCs w:val="24"/>
        </w:rPr>
        <w:t>---------------------------------------------------------------------------</w:t>
      </w:r>
      <w:r w:rsidRPr="00E97037">
        <w:rPr>
          <w:rFonts w:ascii="Times New Roman" w:hAnsi="Times New Roman"/>
          <w:b/>
          <w:bCs/>
          <w:szCs w:val="24"/>
        </w:rPr>
        <w:t>II)</w:t>
      </w:r>
      <w:r w:rsidRPr="00E97037">
        <w:rPr>
          <w:rFonts w:ascii="Times New Roman" w:hAnsi="Times New Roman"/>
          <w:szCs w:val="24"/>
        </w:rPr>
        <w:t xml:space="preserve"> En caso de exigirse el cumplimiento de este compromiso, podrá reclamarse a la vez la obligación principal y la pena. La multa por incumplimiento no se pagará, en ningún caso, a prorrata por lo no ejecutado, sino en su totalidad.-</w:t>
      </w:r>
      <w:r w:rsidR="004E71C0" w:rsidRPr="00E97037">
        <w:rPr>
          <w:rFonts w:ascii="Times New Roman" w:hAnsi="Times New Roman"/>
          <w:szCs w:val="24"/>
        </w:rPr>
        <w:t>------------------------------------------</w:t>
      </w:r>
      <w:r w:rsidRPr="00E97037">
        <w:rPr>
          <w:rFonts w:ascii="Times New Roman" w:hAnsi="Times New Roman"/>
          <w:szCs w:val="24"/>
        </w:rPr>
        <w:t xml:space="preserve"> </w:t>
      </w:r>
      <w:r w:rsidRPr="00E97037">
        <w:rPr>
          <w:rFonts w:ascii="Times New Roman" w:hAnsi="Times New Roman"/>
          <w:b/>
          <w:bCs/>
          <w:szCs w:val="24"/>
        </w:rPr>
        <w:lastRenderedPageBreak/>
        <w:t>III)</w:t>
      </w:r>
      <w:r w:rsidRPr="00E97037">
        <w:rPr>
          <w:rFonts w:ascii="Times New Roman" w:hAnsi="Times New Roman"/>
          <w:szCs w:val="24"/>
        </w:rPr>
        <w:t xml:space="preserve"> Si el incumplimiento fuera de la parte promitente compradora</w:t>
      </w:r>
      <w:r w:rsidR="006931FD" w:rsidRPr="00E97037">
        <w:rPr>
          <w:rFonts w:ascii="Times New Roman" w:hAnsi="Times New Roman"/>
          <w:szCs w:val="24"/>
        </w:rPr>
        <w:t xml:space="preserve"> y </w:t>
      </w:r>
      <w:r w:rsidRPr="00E97037">
        <w:rPr>
          <w:rFonts w:ascii="Times New Roman" w:hAnsi="Times New Roman"/>
          <w:szCs w:val="24"/>
        </w:rPr>
        <w:t xml:space="preserve"> se produjere después de haber recibido  la unidad y la promitente vendedora optara por la rescisión del contrato, además de la multa estipulada, la promitente compradora deberá pagar, en carácter de indemnización por el uso de la unidad, el uno por mil </w:t>
      </w:r>
      <w:r w:rsidR="00B61E68" w:rsidRPr="00E97037">
        <w:rPr>
          <w:rFonts w:ascii="Times New Roman" w:hAnsi="Times New Roman"/>
          <w:szCs w:val="24"/>
        </w:rPr>
        <w:t xml:space="preserve">(1%o) </w:t>
      </w:r>
      <w:r w:rsidRPr="00E97037">
        <w:rPr>
          <w:rFonts w:ascii="Times New Roman" w:hAnsi="Times New Roman"/>
          <w:szCs w:val="24"/>
        </w:rPr>
        <w:t>del precio convenido en esta promesa, por cada día que transcurra desde la configuración de su incumplimiento, hasta la restitución efectiva de la unidad, a satisfacción de la promitente vendedora.-</w:t>
      </w:r>
      <w:r w:rsidR="0040545E" w:rsidRPr="00E97037">
        <w:rPr>
          <w:rFonts w:ascii="Times New Roman" w:hAnsi="Times New Roman"/>
          <w:szCs w:val="24"/>
        </w:rPr>
        <w:t>------------</w:t>
      </w:r>
    </w:p>
    <w:p w14:paraId="4A09C4C9" w14:textId="456FACFE" w:rsidR="009B1054" w:rsidRPr="00E97037" w:rsidRDefault="00376BCF" w:rsidP="00E433B7">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D</w:t>
      </w:r>
      <w:r w:rsidR="007F20A4" w:rsidRPr="00E97037">
        <w:rPr>
          <w:rFonts w:ascii="Times New Roman" w:hAnsi="Times New Roman"/>
          <w:b/>
          <w:szCs w:val="24"/>
          <w:u w:val="single"/>
        </w:rPr>
        <w:t>É</w:t>
      </w:r>
      <w:r w:rsidRPr="00E97037">
        <w:rPr>
          <w:rFonts w:ascii="Times New Roman" w:hAnsi="Times New Roman"/>
          <w:b/>
          <w:szCs w:val="24"/>
          <w:u w:val="single"/>
        </w:rPr>
        <w:t>CIMO CUARTO</w:t>
      </w:r>
      <w:r w:rsidRPr="00E97037">
        <w:rPr>
          <w:rFonts w:ascii="Times New Roman" w:hAnsi="Times New Roman"/>
          <w:b/>
          <w:szCs w:val="24"/>
        </w:rPr>
        <w:t xml:space="preserve">.- Cesión de Derechos: </w:t>
      </w:r>
      <w:r w:rsidRPr="00E97037">
        <w:rPr>
          <w:rFonts w:ascii="Times New Roman" w:hAnsi="Times New Roman"/>
          <w:szCs w:val="24"/>
        </w:rPr>
        <w:t xml:space="preserve">  La parte promitente vendedora se reserva el derecho de ceder a terceros los derechos crediticios resultantes de este compromiso, bastando, para que las cesiones queden perfectas, la notificación que se practique a la parte promitente compradora, por telegrama colacionado.- La parte promitente compradora sólo podrá ceder los derechos y obligaciones emergentes de este compromiso si se encuentra al día en el cumplimiento de sus obligaciones</w:t>
      </w:r>
      <w:r w:rsidR="009B1054" w:rsidRPr="00E97037">
        <w:rPr>
          <w:rFonts w:ascii="Times New Roman" w:hAnsi="Times New Roman"/>
          <w:szCs w:val="24"/>
        </w:rPr>
        <w:t>.-</w:t>
      </w:r>
      <w:r w:rsidR="0040545E" w:rsidRPr="00E97037">
        <w:rPr>
          <w:rFonts w:ascii="Times New Roman" w:hAnsi="Times New Roman"/>
          <w:szCs w:val="24"/>
        </w:rPr>
        <w:t>-------------------------------</w:t>
      </w:r>
    </w:p>
    <w:p w14:paraId="17FD5541" w14:textId="1D8AF1D1" w:rsidR="008163A9" w:rsidRPr="00E97037" w:rsidRDefault="00376BCF" w:rsidP="008163A9">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D</w:t>
      </w:r>
      <w:r w:rsidR="007F20A4" w:rsidRPr="00E97037">
        <w:rPr>
          <w:rFonts w:ascii="Times New Roman" w:hAnsi="Times New Roman"/>
          <w:b/>
          <w:szCs w:val="24"/>
          <w:u w:val="single"/>
        </w:rPr>
        <w:t>É</w:t>
      </w:r>
      <w:r w:rsidRPr="00E97037">
        <w:rPr>
          <w:rFonts w:ascii="Times New Roman" w:hAnsi="Times New Roman"/>
          <w:b/>
          <w:szCs w:val="24"/>
          <w:u w:val="single"/>
        </w:rPr>
        <w:t>CIMO QUINTO</w:t>
      </w:r>
      <w:r w:rsidRPr="00E97037">
        <w:rPr>
          <w:rFonts w:ascii="Times New Roman" w:hAnsi="Times New Roman"/>
          <w:b/>
          <w:szCs w:val="24"/>
        </w:rPr>
        <w:t xml:space="preserve">.-  </w:t>
      </w:r>
      <w:r w:rsidR="00A76094" w:rsidRPr="00E97037">
        <w:rPr>
          <w:rFonts w:ascii="Times New Roman" w:hAnsi="Times New Roman"/>
          <w:b/>
          <w:szCs w:val="24"/>
        </w:rPr>
        <w:t>Autorización Expresa.- I)</w:t>
      </w:r>
      <w:r w:rsidR="00A76094" w:rsidRPr="00E97037">
        <w:rPr>
          <w:rFonts w:ascii="Times New Roman" w:hAnsi="Times New Roman"/>
          <w:szCs w:val="24"/>
        </w:rPr>
        <w:t xml:space="preserve"> La parte promitente compradora </w:t>
      </w:r>
      <w:r w:rsidR="000967D5" w:rsidRPr="00E97037">
        <w:rPr>
          <w:rFonts w:ascii="Times New Roman" w:hAnsi="Times New Roman"/>
          <w:szCs w:val="24"/>
        </w:rPr>
        <w:t>autoriza</w:t>
      </w:r>
      <w:r w:rsidR="00A76094" w:rsidRPr="00E97037">
        <w:rPr>
          <w:rFonts w:ascii="Times New Roman" w:hAnsi="Times New Roman"/>
          <w:szCs w:val="24"/>
        </w:rPr>
        <w:t xml:space="preserve"> expresamente y en forma irrevocable a  </w:t>
      </w:r>
      <w:r w:rsidR="000967D5" w:rsidRPr="00E97037">
        <w:rPr>
          <w:rFonts w:ascii="Times New Roman" w:hAnsi="Times New Roman"/>
          <w:szCs w:val="24"/>
        </w:rPr>
        <w:t>MANZITEC</w:t>
      </w:r>
      <w:r w:rsidR="00A76094" w:rsidRPr="00E97037">
        <w:rPr>
          <w:rFonts w:ascii="Times New Roman" w:hAnsi="Times New Roman"/>
          <w:szCs w:val="24"/>
        </w:rPr>
        <w:t xml:space="preserve"> S.A. a:  </w:t>
      </w:r>
      <w:r w:rsidR="00A76094" w:rsidRPr="00E97037">
        <w:rPr>
          <w:rFonts w:ascii="Times New Roman" w:hAnsi="Times New Roman"/>
          <w:b/>
          <w:szCs w:val="24"/>
        </w:rPr>
        <w:t>a)</w:t>
      </w:r>
      <w:r w:rsidR="00A76094" w:rsidRPr="00E97037">
        <w:rPr>
          <w:rFonts w:ascii="Times New Roman" w:hAnsi="Times New Roman"/>
          <w:szCs w:val="24"/>
        </w:rPr>
        <w:t xml:space="preserve"> adquirir nuevos padrones y </w:t>
      </w:r>
      <w:r w:rsidR="0098001C" w:rsidRPr="00E97037">
        <w:rPr>
          <w:rFonts w:ascii="Times New Roman" w:hAnsi="Times New Roman"/>
          <w:szCs w:val="24"/>
        </w:rPr>
        <w:t xml:space="preserve">fusionarlos con el </w:t>
      </w:r>
      <w:r w:rsidR="00A76094" w:rsidRPr="00E97037">
        <w:rPr>
          <w:rFonts w:ascii="Times New Roman" w:hAnsi="Times New Roman"/>
          <w:szCs w:val="24"/>
        </w:rPr>
        <w:t xml:space="preserve"> padrón </w:t>
      </w:r>
      <w:r w:rsidR="000967D5" w:rsidRPr="00E97037">
        <w:rPr>
          <w:rFonts w:ascii="Times New Roman" w:hAnsi="Times New Roman"/>
          <w:szCs w:val="24"/>
        </w:rPr>
        <w:t>30.</w:t>
      </w:r>
      <w:r w:rsidR="008163A9" w:rsidRPr="00E97037">
        <w:rPr>
          <w:rFonts w:ascii="Times New Roman" w:hAnsi="Times New Roman"/>
          <w:szCs w:val="24"/>
        </w:rPr>
        <w:t>310</w:t>
      </w:r>
      <w:r w:rsidR="00A76094" w:rsidRPr="00E97037">
        <w:rPr>
          <w:rFonts w:ascii="Times New Roman" w:hAnsi="Times New Roman"/>
          <w:szCs w:val="24"/>
        </w:rPr>
        <w:t xml:space="preserve">, a efectos de construir un nuevo cuerpo edilicio que acompañará al proyectado al día de hoy, o </w:t>
      </w:r>
      <w:r w:rsidR="009B1054" w:rsidRPr="00E97037">
        <w:rPr>
          <w:rFonts w:ascii="Times New Roman" w:hAnsi="Times New Roman"/>
          <w:szCs w:val="24"/>
        </w:rPr>
        <w:t>a</w:t>
      </w:r>
      <w:r w:rsidR="003C7396" w:rsidRPr="00E97037">
        <w:rPr>
          <w:rFonts w:ascii="Times New Roman" w:hAnsi="Times New Roman"/>
          <w:szCs w:val="24"/>
        </w:rPr>
        <w:t xml:space="preserve"> </w:t>
      </w:r>
      <w:r w:rsidR="00A76094" w:rsidRPr="00E97037">
        <w:rPr>
          <w:rFonts w:ascii="Times New Roman" w:hAnsi="Times New Roman"/>
          <w:szCs w:val="24"/>
        </w:rPr>
        <w:t xml:space="preserve">realizar nuevas obras que determinarán el surgimiento de nuevas unidades de propiedad horizontal,  bienes comunes de uso exclusivo o bienes comunes en general;  </w:t>
      </w:r>
      <w:r w:rsidR="00A76094" w:rsidRPr="00E97037">
        <w:rPr>
          <w:rFonts w:ascii="Times New Roman" w:hAnsi="Times New Roman"/>
          <w:b/>
          <w:szCs w:val="24"/>
        </w:rPr>
        <w:t>b)</w:t>
      </w:r>
      <w:r w:rsidR="00A76094" w:rsidRPr="00E97037">
        <w:rPr>
          <w:rFonts w:ascii="Times New Roman" w:hAnsi="Times New Roman"/>
          <w:szCs w:val="24"/>
        </w:rPr>
        <w:t xml:space="preserve">  a realizar modificaciones en el permiso de construcción conferido por la Intendencia de Maldonado, siempre que no afecte la unidad objeto del presente ni sus bienes de uso exclusivo</w:t>
      </w:r>
      <w:r w:rsidR="003C7396" w:rsidRPr="00E97037">
        <w:rPr>
          <w:rFonts w:ascii="Times New Roman" w:hAnsi="Times New Roman"/>
          <w:szCs w:val="24"/>
        </w:rPr>
        <w:t>.-</w:t>
      </w:r>
      <w:r w:rsidR="0040545E" w:rsidRPr="00E97037">
        <w:rPr>
          <w:rFonts w:ascii="Times New Roman" w:hAnsi="Times New Roman"/>
          <w:szCs w:val="24"/>
        </w:rPr>
        <w:t>-------------------------</w:t>
      </w:r>
      <w:r w:rsidR="009B1054" w:rsidRPr="00E97037">
        <w:rPr>
          <w:rFonts w:ascii="Times New Roman" w:hAnsi="Times New Roman"/>
          <w:szCs w:val="24"/>
        </w:rPr>
        <w:t xml:space="preserve"> </w:t>
      </w:r>
      <w:r w:rsidR="00A76094" w:rsidRPr="00E97037">
        <w:rPr>
          <w:rFonts w:ascii="Times New Roman" w:hAnsi="Times New Roman"/>
          <w:b/>
          <w:szCs w:val="24"/>
        </w:rPr>
        <w:t xml:space="preserve">II) </w:t>
      </w:r>
      <w:r w:rsidR="00A76094" w:rsidRPr="00E97037">
        <w:rPr>
          <w:rFonts w:ascii="Times New Roman" w:hAnsi="Times New Roman"/>
          <w:szCs w:val="24"/>
        </w:rPr>
        <w:t>La sociedad “</w:t>
      </w:r>
      <w:r w:rsidR="008163A9" w:rsidRPr="00E97037">
        <w:rPr>
          <w:rFonts w:ascii="Times New Roman" w:hAnsi="Times New Roman"/>
          <w:szCs w:val="24"/>
        </w:rPr>
        <w:t>MANZITEC</w:t>
      </w:r>
      <w:r w:rsidR="00A76094" w:rsidRPr="00E97037">
        <w:rPr>
          <w:rFonts w:ascii="Times New Roman" w:hAnsi="Times New Roman"/>
          <w:szCs w:val="24"/>
        </w:rPr>
        <w:t xml:space="preserve">  S.A.” se reserva:  el derecho a construir todos los pisos que la Intendencia  </w:t>
      </w:r>
      <w:r w:rsidR="00055B73" w:rsidRPr="00E97037">
        <w:rPr>
          <w:rFonts w:ascii="Times New Roman" w:hAnsi="Times New Roman"/>
          <w:szCs w:val="24"/>
        </w:rPr>
        <w:t xml:space="preserve">Departamental </w:t>
      </w:r>
      <w:r w:rsidR="00A76094" w:rsidRPr="00E97037">
        <w:rPr>
          <w:rFonts w:ascii="Times New Roman" w:hAnsi="Times New Roman"/>
          <w:szCs w:val="24"/>
        </w:rPr>
        <w:t xml:space="preserve">de Maldonado autorice en las construcciones proyectadas en el padrón </w:t>
      </w:r>
      <w:r w:rsidR="008163A9" w:rsidRPr="00E97037">
        <w:rPr>
          <w:rFonts w:ascii="Times New Roman" w:hAnsi="Times New Roman"/>
          <w:szCs w:val="24"/>
        </w:rPr>
        <w:t>30.310</w:t>
      </w:r>
      <w:r w:rsidR="00A76094" w:rsidRPr="00E97037">
        <w:rPr>
          <w:rFonts w:ascii="Times New Roman" w:hAnsi="Times New Roman"/>
          <w:szCs w:val="24"/>
        </w:rPr>
        <w:t>.-</w:t>
      </w:r>
      <w:r w:rsidR="0040545E" w:rsidRPr="00E97037">
        <w:rPr>
          <w:rFonts w:ascii="Times New Roman" w:hAnsi="Times New Roman"/>
          <w:szCs w:val="24"/>
        </w:rPr>
        <w:t>------------------------------------------------------------------</w:t>
      </w:r>
      <w:r w:rsidR="009B1054" w:rsidRPr="00E97037">
        <w:rPr>
          <w:rFonts w:ascii="Times New Roman" w:hAnsi="Times New Roman"/>
          <w:szCs w:val="24"/>
        </w:rPr>
        <w:t xml:space="preserve"> </w:t>
      </w:r>
      <w:r w:rsidR="00A76094" w:rsidRPr="00E97037">
        <w:rPr>
          <w:rFonts w:ascii="Times New Roman" w:hAnsi="Times New Roman"/>
          <w:b/>
          <w:szCs w:val="24"/>
        </w:rPr>
        <w:t xml:space="preserve">III)  </w:t>
      </w:r>
      <w:r w:rsidR="00A76094" w:rsidRPr="00E97037">
        <w:rPr>
          <w:rFonts w:ascii="Times New Roman" w:hAnsi="Times New Roman"/>
          <w:szCs w:val="24"/>
        </w:rPr>
        <w:t xml:space="preserve">A los efectos indicados en el presente, la parte promitente compradora se obliga a otorgar y suscribir la documentación que fuere necesaria, en especial, la modificación del presente contrato, en virtud de las variaciones que pudieran darse en la configuración del </w:t>
      </w:r>
      <w:r w:rsidR="00A76094" w:rsidRPr="00E97037">
        <w:rPr>
          <w:rFonts w:ascii="Times New Roman" w:hAnsi="Times New Roman"/>
          <w:szCs w:val="24"/>
        </w:rPr>
        <w:lastRenderedPageBreak/>
        <w:t xml:space="preserve">terreno asiento de las construcciones, el número de padrón, etc., cuyo costa será de cuenta y cargo de la parte </w:t>
      </w:r>
      <w:r w:rsidR="009B1054" w:rsidRPr="00E97037">
        <w:rPr>
          <w:rFonts w:ascii="Times New Roman" w:hAnsi="Times New Roman"/>
          <w:szCs w:val="24"/>
        </w:rPr>
        <w:t xml:space="preserve">promitente </w:t>
      </w:r>
      <w:r w:rsidR="00A76094" w:rsidRPr="00E97037">
        <w:rPr>
          <w:rFonts w:ascii="Times New Roman" w:hAnsi="Times New Roman"/>
          <w:szCs w:val="24"/>
        </w:rPr>
        <w:t>vendedora.-</w:t>
      </w:r>
      <w:r w:rsidR="0040545E" w:rsidRPr="00E97037">
        <w:rPr>
          <w:rFonts w:ascii="Times New Roman" w:hAnsi="Times New Roman"/>
          <w:szCs w:val="24"/>
        </w:rPr>
        <w:t>-------------------------------------------------------</w:t>
      </w:r>
      <w:r w:rsidR="009B1054" w:rsidRPr="00E97037">
        <w:rPr>
          <w:rFonts w:ascii="Times New Roman" w:hAnsi="Times New Roman"/>
          <w:szCs w:val="24"/>
        </w:rPr>
        <w:t xml:space="preserve"> </w:t>
      </w:r>
      <w:r w:rsidR="00A76094" w:rsidRPr="00E97037">
        <w:rPr>
          <w:rFonts w:ascii="Times New Roman" w:hAnsi="Times New Roman"/>
          <w:b/>
          <w:szCs w:val="24"/>
        </w:rPr>
        <w:t>I</w:t>
      </w:r>
      <w:r w:rsidR="007D7A17" w:rsidRPr="00E97037">
        <w:rPr>
          <w:rFonts w:ascii="Times New Roman" w:hAnsi="Times New Roman"/>
          <w:b/>
          <w:szCs w:val="24"/>
        </w:rPr>
        <w:t>V</w:t>
      </w:r>
      <w:r w:rsidR="00A76094" w:rsidRPr="00E97037">
        <w:rPr>
          <w:rFonts w:ascii="Times New Roman" w:hAnsi="Times New Roman"/>
          <w:b/>
          <w:szCs w:val="24"/>
        </w:rPr>
        <w:t xml:space="preserve">) </w:t>
      </w:r>
      <w:r w:rsidR="00A76094" w:rsidRPr="00E97037">
        <w:rPr>
          <w:rFonts w:ascii="Times New Roman" w:hAnsi="Times New Roman"/>
          <w:szCs w:val="24"/>
        </w:rPr>
        <w:t xml:space="preserve"> La parte promitente compradora confiere poder especial e irrevocable a </w:t>
      </w:r>
      <w:r w:rsidR="008163A9" w:rsidRPr="00E97037">
        <w:rPr>
          <w:rFonts w:ascii="Times New Roman" w:hAnsi="Times New Roman"/>
          <w:szCs w:val="24"/>
        </w:rPr>
        <w:t>MANZITEC</w:t>
      </w:r>
      <w:r w:rsidR="00A76094" w:rsidRPr="00E97037">
        <w:rPr>
          <w:rFonts w:ascii="Times New Roman" w:hAnsi="Times New Roman"/>
          <w:szCs w:val="24"/>
        </w:rPr>
        <w:t xml:space="preserve"> S.A. para que en su nombre y representación, otorgue y suscriba: planos de mensura y fusión,  toda la documentación que fuere necesaria ante la Intendencia de Maldonado, Dirección General de Catastro, Banco de Previsión Social y cualquier organismo que fuere necesario para la modificación del proyecto constructivo de “TORRE </w:t>
      </w:r>
      <w:r w:rsidR="008163A9" w:rsidRPr="00E97037">
        <w:rPr>
          <w:rFonts w:ascii="Times New Roman" w:hAnsi="Times New Roman"/>
          <w:szCs w:val="24"/>
        </w:rPr>
        <w:t>ITALIA</w:t>
      </w:r>
      <w:r w:rsidR="00A76094" w:rsidRPr="00E97037">
        <w:rPr>
          <w:rFonts w:ascii="Times New Roman" w:hAnsi="Times New Roman"/>
          <w:szCs w:val="24"/>
        </w:rPr>
        <w:t>” tal como se expresó en la presente.-</w:t>
      </w:r>
      <w:r w:rsidR="0040545E" w:rsidRPr="00E97037">
        <w:rPr>
          <w:rFonts w:ascii="Times New Roman" w:hAnsi="Times New Roman"/>
          <w:szCs w:val="24"/>
        </w:rPr>
        <w:t>-------------------------------------------------------------------</w:t>
      </w:r>
      <w:r w:rsidR="009B1054" w:rsidRPr="00E97037">
        <w:rPr>
          <w:rFonts w:ascii="Times New Roman" w:hAnsi="Times New Roman"/>
          <w:szCs w:val="24"/>
        </w:rPr>
        <w:t xml:space="preserve"> </w:t>
      </w:r>
      <w:r w:rsidR="007D7A17" w:rsidRPr="00E97037">
        <w:rPr>
          <w:rFonts w:ascii="Times New Roman" w:hAnsi="Times New Roman"/>
          <w:b/>
          <w:szCs w:val="24"/>
        </w:rPr>
        <w:t>V</w:t>
      </w:r>
      <w:r w:rsidR="00A76094" w:rsidRPr="00E97037">
        <w:rPr>
          <w:rFonts w:ascii="Times New Roman" w:hAnsi="Times New Roman"/>
          <w:b/>
          <w:szCs w:val="24"/>
        </w:rPr>
        <w:t>)</w:t>
      </w:r>
      <w:r w:rsidR="006931FD" w:rsidRPr="00E97037">
        <w:rPr>
          <w:rFonts w:ascii="Times New Roman" w:hAnsi="Times New Roman"/>
          <w:b/>
          <w:szCs w:val="24"/>
        </w:rPr>
        <w:t xml:space="preserve"> </w:t>
      </w:r>
      <w:r w:rsidR="006931FD" w:rsidRPr="00E97037">
        <w:rPr>
          <w:rFonts w:ascii="Times New Roman" w:hAnsi="Times New Roman"/>
          <w:szCs w:val="24"/>
        </w:rPr>
        <w:t>A ampararse en el régimen de la Ley 16</w:t>
      </w:r>
      <w:r w:rsidR="00055B73" w:rsidRPr="00E97037">
        <w:rPr>
          <w:rFonts w:ascii="Times New Roman" w:hAnsi="Times New Roman"/>
          <w:szCs w:val="24"/>
        </w:rPr>
        <w:t>.</w:t>
      </w:r>
      <w:r w:rsidR="006931FD" w:rsidRPr="00E97037">
        <w:rPr>
          <w:rFonts w:ascii="Times New Roman" w:hAnsi="Times New Roman"/>
          <w:szCs w:val="24"/>
        </w:rPr>
        <w:t>760 y/o el de la Ley 18</w:t>
      </w:r>
      <w:r w:rsidR="00055B73" w:rsidRPr="00E97037">
        <w:rPr>
          <w:rFonts w:ascii="Times New Roman" w:hAnsi="Times New Roman"/>
          <w:szCs w:val="24"/>
        </w:rPr>
        <w:t>.</w:t>
      </w:r>
      <w:r w:rsidR="006931FD" w:rsidRPr="00E97037">
        <w:rPr>
          <w:rFonts w:ascii="Times New Roman" w:hAnsi="Times New Roman"/>
          <w:szCs w:val="24"/>
        </w:rPr>
        <w:t>795 y todo otra normativa actual o futura que estime menester.-</w:t>
      </w:r>
      <w:r w:rsidR="004E71C0" w:rsidRPr="00E97037">
        <w:rPr>
          <w:rFonts w:ascii="Times New Roman" w:hAnsi="Times New Roman"/>
          <w:szCs w:val="24"/>
        </w:rPr>
        <w:t>------------------------------------------------</w:t>
      </w:r>
      <w:r w:rsidR="006931FD" w:rsidRPr="00E97037">
        <w:rPr>
          <w:rFonts w:ascii="Times New Roman" w:hAnsi="Times New Roman"/>
          <w:b/>
          <w:szCs w:val="24"/>
        </w:rPr>
        <w:t xml:space="preserve"> VI)</w:t>
      </w:r>
      <w:r w:rsidR="00A76094" w:rsidRPr="00E97037">
        <w:rPr>
          <w:rFonts w:ascii="Times New Roman" w:hAnsi="Times New Roman"/>
          <w:szCs w:val="24"/>
        </w:rPr>
        <w:t xml:space="preserve"> Las facultades enunciadas en la presente cláusula conferidas por la parte promitente compradora a favor de “</w:t>
      </w:r>
      <w:r w:rsidR="008163A9" w:rsidRPr="00E97037">
        <w:rPr>
          <w:rFonts w:ascii="Times New Roman" w:hAnsi="Times New Roman"/>
          <w:szCs w:val="24"/>
        </w:rPr>
        <w:t>MANZITEC</w:t>
      </w:r>
      <w:r w:rsidR="00A76094" w:rsidRPr="00E97037">
        <w:rPr>
          <w:rFonts w:ascii="Times New Roman" w:hAnsi="Times New Roman"/>
          <w:szCs w:val="24"/>
        </w:rPr>
        <w:t xml:space="preserve"> S.A.” se han indicado a vía enunciativa y no taxativas, por lo que deberán considerarse conferidas, además, todas las que tengan relación o sean consecuencia de las mismas.-</w:t>
      </w:r>
      <w:r w:rsidR="004E71C0" w:rsidRPr="00E97037">
        <w:rPr>
          <w:rFonts w:ascii="Times New Roman" w:hAnsi="Times New Roman"/>
          <w:szCs w:val="24"/>
        </w:rPr>
        <w:t>----------------------------------------------------</w:t>
      </w:r>
    </w:p>
    <w:p w14:paraId="1BE481C8" w14:textId="5AD650B2" w:rsidR="00A76094" w:rsidRPr="00E97037" w:rsidRDefault="007D7A17" w:rsidP="008163A9">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 xml:space="preserve">DÉCIMO SEXTO.- </w:t>
      </w:r>
      <w:r w:rsidR="00376BCF" w:rsidRPr="00E97037">
        <w:rPr>
          <w:rFonts w:ascii="Times New Roman" w:hAnsi="Times New Roman"/>
          <w:b/>
          <w:szCs w:val="24"/>
        </w:rPr>
        <w:t xml:space="preserve">Reserva de Derechos:  </w:t>
      </w:r>
      <w:r w:rsidRPr="00E97037">
        <w:rPr>
          <w:rFonts w:ascii="Times New Roman" w:hAnsi="Times New Roman"/>
          <w:b/>
          <w:szCs w:val="24"/>
        </w:rPr>
        <w:t xml:space="preserve">I) </w:t>
      </w:r>
      <w:r w:rsidR="00376BCF" w:rsidRPr="00E97037">
        <w:rPr>
          <w:rFonts w:ascii="Times New Roman" w:hAnsi="Times New Roman"/>
          <w:szCs w:val="24"/>
        </w:rPr>
        <w:t>La promitente vendedora “</w:t>
      </w:r>
      <w:r w:rsidR="008163A9" w:rsidRPr="00E97037">
        <w:rPr>
          <w:rFonts w:ascii="Times New Roman" w:hAnsi="Times New Roman"/>
          <w:szCs w:val="24"/>
        </w:rPr>
        <w:t xml:space="preserve">MANZITEC </w:t>
      </w:r>
      <w:r w:rsidR="00376BCF" w:rsidRPr="00E97037">
        <w:rPr>
          <w:rFonts w:ascii="Times New Roman" w:hAnsi="Times New Roman"/>
          <w:szCs w:val="24"/>
        </w:rPr>
        <w:t xml:space="preserve">S.A.”  se reserva: </w:t>
      </w:r>
      <w:r w:rsidR="00376BCF" w:rsidRPr="00E97037">
        <w:rPr>
          <w:rFonts w:ascii="Times New Roman" w:hAnsi="Times New Roman"/>
          <w:b/>
          <w:bCs/>
          <w:szCs w:val="24"/>
        </w:rPr>
        <w:t>a)</w:t>
      </w:r>
      <w:r w:rsidR="00376BCF" w:rsidRPr="00E97037">
        <w:rPr>
          <w:rFonts w:ascii="Times New Roman" w:hAnsi="Times New Roman"/>
          <w:szCs w:val="24"/>
        </w:rPr>
        <w:t xml:space="preserve"> El derecho de percibir toda indemnización o reembolso por cercos, arrimos, medianeras y/o sobrecargas. </w:t>
      </w:r>
      <w:r w:rsidR="00376BCF" w:rsidRPr="00E97037">
        <w:rPr>
          <w:rFonts w:ascii="Times New Roman" w:hAnsi="Times New Roman"/>
          <w:b/>
          <w:bCs/>
          <w:szCs w:val="24"/>
        </w:rPr>
        <w:t>b)</w:t>
      </w:r>
      <w:r w:rsidR="00376BCF" w:rsidRPr="00E97037">
        <w:rPr>
          <w:rFonts w:ascii="Times New Roman" w:hAnsi="Times New Roman"/>
          <w:szCs w:val="24"/>
        </w:rPr>
        <w:t xml:space="preserve"> El derecho a utilizar las medianeras para usos publicitarios. </w:t>
      </w:r>
      <w:r w:rsidR="00376BCF" w:rsidRPr="00E97037">
        <w:rPr>
          <w:rFonts w:ascii="Times New Roman" w:hAnsi="Times New Roman"/>
          <w:b/>
          <w:bCs/>
          <w:szCs w:val="24"/>
        </w:rPr>
        <w:t>c)</w:t>
      </w:r>
      <w:r w:rsidR="00376BCF" w:rsidRPr="00E97037">
        <w:rPr>
          <w:rFonts w:ascii="Times New Roman" w:hAnsi="Times New Roman"/>
          <w:szCs w:val="24"/>
        </w:rPr>
        <w:t xml:space="preserve"> El derecho a realizar cualquier variante o innovación de orden técnico, estético o utilitario en el edificio y cambiar el destino de los bienes comunes no asignados contractualmente a una unidad determinada, siempre que sea posible, dentro de las disposiciones legales y municipales. </w:t>
      </w:r>
      <w:r w:rsidR="00376BCF" w:rsidRPr="00E97037">
        <w:rPr>
          <w:rFonts w:ascii="Times New Roman" w:hAnsi="Times New Roman"/>
          <w:b/>
          <w:bCs/>
          <w:szCs w:val="24"/>
        </w:rPr>
        <w:t>d)</w:t>
      </w:r>
      <w:r w:rsidR="00376BCF" w:rsidRPr="00E97037">
        <w:rPr>
          <w:rFonts w:ascii="Times New Roman" w:hAnsi="Times New Roman"/>
          <w:szCs w:val="24"/>
        </w:rPr>
        <w:t xml:space="preserve"> El derecho de instalar - también dentro de lo permitido por las autoridades competentes - antenas u otros dispositivos tecnológicos, en la azotea del edificio. </w:t>
      </w:r>
      <w:r w:rsidR="00376BCF" w:rsidRPr="00E97037">
        <w:rPr>
          <w:rFonts w:ascii="Times New Roman" w:hAnsi="Times New Roman"/>
          <w:b/>
          <w:bCs/>
          <w:szCs w:val="24"/>
        </w:rPr>
        <w:t>e)</w:t>
      </w:r>
      <w:r w:rsidR="00376BCF" w:rsidRPr="00E97037">
        <w:rPr>
          <w:rFonts w:ascii="Times New Roman" w:hAnsi="Times New Roman"/>
          <w:szCs w:val="24"/>
        </w:rPr>
        <w:t xml:space="preserve"> El derecho de colocar letreros de propaganda de venta en el frente de edificio, hasta pasados treinta días de firmado el compromiso de compraventa de la última unidad disponible, siempre que no moleste la visual de la unidad objeto de este compromiso, ni los acce</w:t>
      </w:r>
      <w:bookmarkStart w:id="6" w:name="_GoBack"/>
      <w:bookmarkEnd w:id="6"/>
      <w:r w:rsidR="00376BCF" w:rsidRPr="00E97037">
        <w:rPr>
          <w:rFonts w:ascii="Times New Roman" w:hAnsi="Times New Roman"/>
          <w:szCs w:val="24"/>
        </w:rPr>
        <w:t xml:space="preserve">sos a los bienes comunes. </w:t>
      </w:r>
      <w:r w:rsidR="00376BCF" w:rsidRPr="00E97037">
        <w:rPr>
          <w:rFonts w:ascii="Times New Roman" w:hAnsi="Times New Roman"/>
          <w:b/>
          <w:bCs/>
          <w:szCs w:val="24"/>
        </w:rPr>
        <w:t>f)</w:t>
      </w:r>
      <w:r w:rsidR="00376BCF" w:rsidRPr="00E97037">
        <w:rPr>
          <w:rFonts w:ascii="Times New Roman" w:hAnsi="Times New Roman"/>
          <w:szCs w:val="24"/>
        </w:rPr>
        <w:t xml:space="preserve"> El derecho de pasaje por los lugares </w:t>
      </w:r>
      <w:r w:rsidR="00376BCF" w:rsidRPr="00E97037">
        <w:rPr>
          <w:rFonts w:ascii="Times New Roman" w:hAnsi="Times New Roman"/>
          <w:szCs w:val="24"/>
        </w:rPr>
        <w:lastRenderedPageBreak/>
        <w:t xml:space="preserve">de uso común o privado para la ejecución de obras, hasta que se obtenga la habilitación final de las distintas edificaciones que componen el edificio. </w:t>
      </w:r>
      <w:r w:rsidR="00376BCF" w:rsidRPr="00E97037">
        <w:rPr>
          <w:rFonts w:ascii="Times New Roman" w:hAnsi="Times New Roman"/>
          <w:b/>
          <w:bCs/>
          <w:szCs w:val="24"/>
        </w:rPr>
        <w:t>g)</w:t>
      </w:r>
      <w:r w:rsidR="00376BCF" w:rsidRPr="00E97037">
        <w:rPr>
          <w:rFonts w:ascii="Times New Roman" w:hAnsi="Times New Roman"/>
          <w:szCs w:val="24"/>
        </w:rPr>
        <w:t xml:space="preserve">  El derecho a mantener una unidad del Edificio destinada a local de venta</w:t>
      </w:r>
      <w:r w:rsidR="00A539E2" w:rsidRPr="00E97037">
        <w:rPr>
          <w:rFonts w:ascii="Times New Roman" w:hAnsi="Times New Roman"/>
          <w:szCs w:val="24"/>
        </w:rPr>
        <w:t xml:space="preserve">, </w:t>
      </w:r>
      <w:r w:rsidR="00376BCF" w:rsidRPr="00E97037">
        <w:rPr>
          <w:rFonts w:ascii="Times New Roman" w:hAnsi="Times New Roman"/>
          <w:szCs w:val="24"/>
        </w:rPr>
        <w:t xml:space="preserve">hasta que se venda la última unidad del </w:t>
      </w:r>
      <w:r w:rsidR="00A539E2" w:rsidRPr="00E97037">
        <w:rPr>
          <w:rFonts w:ascii="Times New Roman" w:hAnsi="Times New Roman"/>
          <w:szCs w:val="24"/>
        </w:rPr>
        <w:t>edificio</w:t>
      </w:r>
      <w:r w:rsidR="00376BCF" w:rsidRPr="00E97037">
        <w:rPr>
          <w:rFonts w:ascii="Times New Roman" w:hAnsi="Times New Roman"/>
          <w:szCs w:val="24"/>
        </w:rPr>
        <w:t>.-</w:t>
      </w:r>
      <w:r w:rsidR="00831B4E" w:rsidRPr="00E97037">
        <w:rPr>
          <w:rFonts w:ascii="Times New Roman" w:hAnsi="Times New Roman"/>
          <w:szCs w:val="24"/>
        </w:rPr>
        <w:t xml:space="preserve"> </w:t>
      </w:r>
      <w:r w:rsidR="00376BCF" w:rsidRPr="00E97037">
        <w:rPr>
          <w:rFonts w:ascii="Times New Roman" w:hAnsi="Times New Roman"/>
          <w:szCs w:val="24"/>
        </w:rPr>
        <w:t>La parte promitente compradora acepta desde ya, que las devoluciones de impuestos por franquicias a la construcción, o cualquier otro beneficio similar, beneficiarán en todos los casos, a “</w:t>
      </w:r>
      <w:r w:rsidR="008163A9" w:rsidRPr="00E97037">
        <w:rPr>
          <w:rFonts w:ascii="Times New Roman" w:hAnsi="Times New Roman"/>
          <w:szCs w:val="24"/>
        </w:rPr>
        <w:t>MANZITEC</w:t>
      </w:r>
      <w:r w:rsidR="00376BCF" w:rsidRPr="00E97037">
        <w:rPr>
          <w:rFonts w:ascii="Times New Roman" w:hAnsi="Times New Roman"/>
          <w:szCs w:val="24"/>
        </w:rPr>
        <w:t xml:space="preserve"> S.A.” no teniendo la compradora derecho a reclamo alguno por dichos conceptos.-</w:t>
      </w:r>
      <w:r w:rsidR="004E71C0" w:rsidRPr="00E97037">
        <w:rPr>
          <w:rFonts w:ascii="Times New Roman" w:hAnsi="Times New Roman"/>
          <w:szCs w:val="24"/>
        </w:rPr>
        <w:t>---------------------------------------------------------</w:t>
      </w:r>
      <w:r w:rsidR="00831B4E" w:rsidRPr="00E97037">
        <w:rPr>
          <w:rFonts w:ascii="Times New Roman" w:hAnsi="Times New Roman"/>
          <w:szCs w:val="24"/>
        </w:rPr>
        <w:t xml:space="preserve"> </w:t>
      </w:r>
      <w:r w:rsidR="00A76094" w:rsidRPr="00E97037">
        <w:rPr>
          <w:rFonts w:ascii="Times New Roman" w:hAnsi="Times New Roman"/>
          <w:b/>
          <w:szCs w:val="24"/>
        </w:rPr>
        <w:t xml:space="preserve">II) </w:t>
      </w:r>
      <w:r w:rsidR="00A76094" w:rsidRPr="00E97037">
        <w:rPr>
          <w:rFonts w:ascii="Times New Roman" w:hAnsi="Times New Roman"/>
          <w:szCs w:val="24"/>
        </w:rPr>
        <w:t>La sociedad “</w:t>
      </w:r>
      <w:r w:rsidR="008163A9" w:rsidRPr="00E97037">
        <w:rPr>
          <w:rFonts w:ascii="Times New Roman" w:hAnsi="Times New Roman"/>
          <w:szCs w:val="24"/>
        </w:rPr>
        <w:t>MANZITEC</w:t>
      </w:r>
      <w:r w:rsidR="00A76094" w:rsidRPr="00E97037">
        <w:rPr>
          <w:rFonts w:ascii="Times New Roman" w:hAnsi="Times New Roman"/>
          <w:szCs w:val="24"/>
        </w:rPr>
        <w:t xml:space="preserve">  S.A.” se reserva:  el derecho a construir todos los pisos que la Intendencia  de Maldonado autorice en las construcciones proyectadas en el padrón </w:t>
      </w:r>
      <w:r w:rsidR="008163A9" w:rsidRPr="00E97037">
        <w:rPr>
          <w:rFonts w:ascii="Times New Roman" w:hAnsi="Times New Roman"/>
          <w:szCs w:val="24"/>
        </w:rPr>
        <w:t>30.310</w:t>
      </w:r>
      <w:r w:rsidR="00A76094" w:rsidRPr="00E97037">
        <w:rPr>
          <w:rFonts w:ascii="Times New Roman" w:hAnsi="Times New Roman"/>
          <w:szCs w:val="24"/>
        </w:rPr>
        <w:t>.-</w:t>
      </w:r>
      <w:r w:rsidR="004E71C0" w:rsidRPr="00E97037">
        <w:rPr>
          <w:rFonts w:ascii="Times New Roman" w:hAnsi="Times New Roman"/>
          <w:szCs w:val="24"/>
        </w:rPr>
        <w:t>------------------------------------------------------------------------------------------------</w:t>
      </w:r>
      <w:r w:rsidR="00A76094" w:rsidRPr="00E97037">
        <w:rPr>
          <w:rFonts w:ascii="Times New Roman" w:hAnsi="Times New Roman"/>
          <w:b/>
          <w:szCs w:val="24"/>
        </w:rPr>
        <w:t xml:space="preserve">III) </w:t>
      </w:r>
      <w:r w:rsidR="00A76094" w:rsidRPr="00E97037">
        <w:rPr>
          <w:rFonts w:ascii="Times New Roman" w:hAnsi="Times New Roman"/>
          <w:szCs w:val="24"/>
        </w:rPr>
        <w:t>La promitente vendedora “</w:t>
      </w:r>
      <w:r w:rsidR="008163A9" w:rsidRPr="00E97037">
        <w:rPr>
          <w:rFonts w:ascii="Times New Roman" w:hAnsi="Times New Roman"/>
          <w:szCs w:val="24"/>
        </w:rPr>
        <w:t xml:space="preserve">MANZITEC </w:t>
      </w:r>
      <w:r w:rsidR="00A76094" w:rsidRPr="00E97037">
        <w:rPr>
          <w:rFonts w:ascii="Times New Roman" w:hAnsi="Times New Roman"/>
          <w:szCs w:val="24"/>
        </w:rPr>
        <w:t xml:space="preserve">S.A.” se reserva, asimismo, el </w:t>
      </w:r>
      <w:r w:rsidR="00A76094" w:rsidRPr="00E97037">
        <w:rPr>
          <w:rFonts w:ascii="Times New Roman" w:hAnsi="Times New Roman"/>
          <w:b/>
          <w:szCs w:val="24"/>
        </w:rPr>
        <w:t xml:space="preserve">derecho de </w:t>
      </w:r>
      <w:proofErr w:type="spellStart"/>
      <w:r w:rsidR="00A76094" w:rsidRPr="00E97037">
        <w:rPr>
          <w:rFonts w:ascii="Times New Roman" w:hAnsi="Times New Roman"/>
          <w:b/>
          <w:szCs w:val="24"/>
        </w:rPr>
        <w:t>sobreelevar</w:t>
      </w:r>
      <w:proofErr w:type="spellEnd"/>
      <w:r w:rsidR="00A76094" w:rsidRPr="00E97037">
        <w:rPr>
          <w:rFonts w:ascii="Times New Roman" w:hAnsi="Times New Roman"/>
          <w:b/>
          <w:szCs w:val="24"/>
        </w:rPr>
        <w:t xml:space="preserve"> </w:t>
      </w:r>
      <w:r w:rsidR="00A76094" w:rsidRPr="00E97037">
        <w:rPr>
          <w:rFonts w:ascii="Times New Roman" w:hAnsi="Times New Roman"/>
          <w:szCs w:val="24"/>
        </w:rPr>
        <w:t>que podrá asignar a la unidad que determine para hacer efectiva la construcción de nuevas unidades o un nuevo volumen edilicio,  sin limitación de clase alguna.</w:t>
      </w:r>
      <w:r w:rsidR="00A76094" w:rsidRPr="00E97037">
        <w:rPr>
          <w:rFonts w:ascii="Times New Roman" w:hAnsi="Times New Roman"/>
          <w:b/>
          <w:szCs w:val="24"/>
        </w:rPr>
        <w:t xml:space="preserve"> </w:t>
      </w:r>
      <w:r w:rsidR="00A76094" w:rsidRPr="00E97037">
        <w:rPr>
          <w:rFonts w:ascii="Times New Roman" w:hAnsi="Times New Roman"/>
          <w:szCs w:val="24"/>
        </w:rPr>
        <w:t xml:space="preserve">El propietario de la unidad asignada para ejecutar el derecho de </w:t>
      </w:r>
      <w:proofErr w:type="spellStart"/>
      <w:r w:rsidR="00A76094" w:rsidRPr="00E97037">
        <w:rPr>
          <w:rFonts w:ascii="Times New Roman" w:hAnsi="Times New Roman"/>
          <w:szCs w:val="24"/>
        </w:rPr>
        <w:t>sobreelevar</w:t>
      </w:r>
      <w:proofErr w:type="spellEnd"/>
      <w:r w:rsidR="00A76094" w:rsidRPr="00E97037">
        <w:rPr>
          <w:rFonts w:ascii="Times New Roman" w:hAnsi="Times New Roman"/>
          <w:szCs w:val="24"/>
        </w:rPr>
        <w:t xml:space="preserve"> será, en consecuencia, el titular de las unidades que resulten del ejercicio del referido derecho de </w:t>
      </w:r>
      <w:proofErr w:type="spellStart"/>
      <w:r w:rsidR="00A76094" w:rsidRPr="00E97037">
        <w:rPr>
          <w:rFonts w:ascii="Times New Roman" w:hAnsi="Times New Roman"/>
          <w:szCs w:val="24"/>
        </w:rPr>
        <w:t>sobreelevar</w:t>
      </w:r>
      <w:proofErr w:type="spellEnd"/>
      <w:r w:rsidR="00A76094" w:rsidRPr="00E97037">
        <w:rPr>
          <w:rFonts w:ascii="Times New Roman" w:hAnsi="Times New Roman"/>
          <w:szCs w:val="24"/>
        </w:rPr>
        <w:t xml:space="preserve"> con la facultad de distribuir los bienes comunes en la forma que estime conveniente, siempre que respete los bienes comunes asignados a la unidad de propiedad horizontal objeto del presente contrato. La reserva del derecho de </w:t>
      </w:r>
      <w:proofErr w:type="spellStart"/>
      <w:r w:rsidR="00A76094" w:rsidRPr="00E97037">
        <w:rPr>
          <w:rFonts w:ascii="Times New Roman" w:hAnsi="Times New Roman"/>
          <w:szCs w:val="24"/>
        </w:rPr>
        <w:t>sobreelevar</w:t>
      </w:r>
      <w:proofErr w:type="spellEnd"/>
      <w:r w:rsidR="00A76094" w:rsidRPr="00E97037">
        <w:rPr>
          <w:rFonts w:ascii="Times New Roman" w:hAnsi="Times New Roman"/>
          <w:szCs w:val="24"/>
        </w:rPr>
        <w:t xml:space="preserve"> comprende la facultad de presentarse y gestionar ante la Intendencia de Maldonado, y cualquier otro organismo que corresponda,  todos los trámites necesarios para  solicitar los permisos correspondientes, realizar las obras, regularizar las construcciones,</w:t>
      </w:r>
      <w:r w:rsidR="00A76094" w:rsidRPr="00E97037">
        <w:rPr>
          <w:rFonts w:ascii="Times New Roman" w:hAnsi="Times New Roman"/>
          <w:b/>
          <w:szCs w:val="24"/>
        </w:rPr>
        <w:t xml:space="preserve"> </w:t>
      </w:r>
      <w:r w:rsidR="00A76094" w:rsidRPr="00E97037">
        <w:rPr>
          <w:rFonts w:ascii="Times New Roman" w:hAnsi="Times New Roman"/>
          <w:szCs w:val="24"/>
        </w:rPr>
        <w:t>pudiendo asimismo modificar el plano de mensura y fraccionamiento horizontal y el Reglamento de Copropiedad para adaptarlo a las modificaciones autorizadas sin necesidad de consentimiento de clase alguna de los demás copropietarios.-</w:t>
      </w:r>
      <w:r w:rsidR="004E71C0" w:rsidRPr="00E97037">
        <w:rPr>
          <w:rFonts w:ascii="Times New Roman" w:hAnsi="Times New Roman"/>
          <w:szCs w:val="24"/>
        </w:rPr>
        <w:t>--------------------------------</w:t>
      </w:r>
      <w:r w:rsidR="00A76094" w:rsidRPr="00E97037">
        <w:rPr>
          <w:rFonts w:ascii="Times New Roman" w:hAnsi="Times New Roman"/>
          <w:szCs w:val="24"/>
        </w:rPr>
        <w:t xml:space="preserve"> </w:t>
      </w:r>
    </w:p>
    <w:p w14:paraId="04EA273B" w14:textId="1CE4E437" w:rsidR="008163A9" w:rsidRPr="00E97037" w:rsidRDefault="00376BCF" w:rsidP="004E71C0">
      <w:pPr>
        <w:widowControl w:val="0"/>
        <w:autoSpaceDE w:val="0"/>
        <w:autoSpaceDN w:val="0"/>
        <w:adjustRightInd w:val="0"/>
        <w:spacing w:line="500" w:lineRule="exact"/>
        <w:jc w:val="both"/>
        <w:rPr>
          <w:rFonts w:ascii="Times New Roman" w:hAnsi="Times New Roman"/>
          <w:szCs w:val="24"/>
        </w:rPr>
      </w:pPr>
      <w:r w:rsidRPr="00E97037">
        <w:rPr>
          <w:rFonts w:ascii="Times New Roman" w:hAnsi="Times New Roman"/>
          <w:b/>
          <w:szCs w:val="24"/>
          <w:u w:val="single"/>
        </w:rPr>
        <w:t>DECIMO S</w:t>
      </w:r>
      <w:r w:rsidR="007D7A17" w:rsidRPr="00E97037">
        <w:rPr>
          <w:rFonts w:ascii="Times New Roman" w:hAnsi="Times New Roman"/>
          <w:b/>
          <w:szCs w:val="24"/>
          <w:u w:val="single"/>
        </w:rPr>
        <w:t>ÉPTIMO</w:t>
      </w:r>
      <w:r w:rsidRPr="00E97037">
        <w:rPr>
          <w:rFonts w:ascii="Times New Roman" w:hAnsi="Times New Roman"/>
          <w:b/>
          <w:szCs w:val="24"/>
          <w:u w:val="single"/>
        </w:rPr>
        <w:t>.</w:t>
      </w:r>
      <w:r w:rsidRPr="00E97037">
        <w:rPr>
          <w:rFonts w:ascii="Times New Roman" w:hAnsi="Times New Roman"/>
          <w:b/>
          <w:szCs w:val="24"/>
        </w:rPr>
        <w:t xml:space="preserve">- </w:t>
      </w:r>
      <w:r w:rsidR="003C7396" w:rsidRPr="00E97037">
        <w:rPr>
          <w:rFonts w:ascii="Times New Roman" w:hAnsi="Times New Roman"/>
          <w:b/>
          <w:szCs w:val="24"/>
        </w:rPr>
        <w:t xml:space="preserve"> Financiación.- </w:t>
      </w:r>
      <w:r w:rsidR="003C7396" w:rsidRPr="00E97037">
        <w:rPr>
          <w:rFonts w:ascii="Times New Roman" w:hAnsi="Times New Roman"/>
          <w:szCs w:val="24"/>
        </w:rPr>
        <w:t xml:space="preserve"> En caso de que </w:t>
      </w:r>
      <w:r w:rsidR="008163A9" w:rsidRPr="00E97037">
        <w:rPr>
          <w:rFonts w:ascii="Times New Roman" w:hAnsi="Times New Roman"/>
          <w:szCs w:val="24"/>
        </w:rPr>
        <w:t>MANZITEC</w:t>
      </w:r>
      <w:r w:rsidR="003C7396" w:rsidRPr="00E97037">
        <w:rPr>
          <w:rFonts w:ascii="Times New Roman" w:hAnsi="Times New Roman"/>
          <w:szCs w:val="24"/>
        </w:rPr>
        <w:t xml:space="preserve"> S.A. opte por financiar la construcción del edificio – total o parcialmente - con una entidad financiera, </w:t>
      </w:r>
      <w:r w:rsidR="003C7396" w:rsidRPr="00E97037">
        <w:rPr>
          <w:rFonts w:ascii="Times New Roman" w:hAnsi="Times New Roman"/>
          <w:szCs w:val="24"/>
        </w:rPr>
        <w:lastRenderedPageBreak/>
        <w:t xml:space="preserve">modificando el régimen de propiedad horizontal por el cual se encuentra actualmente amparado, la parte promitente compradora  otorga desde ya su autorización en forma expresa y anticipada, y se obliga a suscribir toda la documentación que se le requiera a esos efectos, y en la fecha que le sea intimada, y muy especialmente: </w:t>
      </w:r>
      <w:r w:rsidR="003C7396" w:rsidRPr="00E97037">
        <w:rPr>
          <w:rFonts w:ascii="Times New Roman" w:hAnsi="Times New Roman"/>
          <w:b/>
          <w:szCs w:val="24"/>
        </w:rPr>
        <w:t>1.</w:t>
      </w:r>
      <w:r w:rsidR="003C7396" w:rsidRPr="00E97037">
        <w:rPr>
          <w:rFonts w:ascii="Times New Roman" w:hAnsi="Times New Roman"/>
          <w:szCs w:val="24"/>
        </w:rPr>
        <w:t xml:space="preserve"> </w:t>
      </w:r>
      <w:r w:rsidR="003C7396" w:rsidRPr="00E97037">
        <w:rPr>
          <w:rFonts w:ascii="Times New Roman" w:hAnsi="Times New Roman"/>
          <w:szCs w:val="24"/>
          <w:lang w:val="es-AR"/>
        </w:rPr>
        <w:t xml:space="preserve">Confiere poder especial y expreso a </w:t>
      </w:r>
      <w:r w:rsidR="008163A9" w:rsidRPr="00E97037">
        <w:rPr>
          <w:rFonts w:ascii="Times New Roman" w:hAnsi="Times New Roman"/>
          <w:szCs w:val="24"/>
        </w:rPr>
        <w:t>MANZITEC</w:t>
      </w:r>
      <w:r w:rsidR="003C7396" w:rsidRPr="00E97037">
        <w:rPr>
          <w:rFonts w:ascii="Times New Roman" w:hAnsi="Times New Roman"/>
          <w:szCs w:val="24"/>
          <w:lang w:val="es-AR"/>
        </w:rPr>
        <w:t xml:space="preserve"> S.A. para que otorgue en su nombre y representación con las cláusulas de estilo la escritura de “cambio de régimen de incorporación a la Ley 10</w:t>
      </w:r>
      <w:r w:rsidR="00831B4E" w:rsidRPr="00E97037">
        <w:rPr>
          <w:rFonts w:ascii="Times New Roman" w:hAnsi="Times New Roman"/>
          <w:szCs w:val="24"/>
          <w:lang w:val="es-AR"/>
        </w:rPr>
        <w:t>.</w:t>
      </w:r>
      <w:r w:rsidR="003C7396" w:rsidRPr="00E97037">
        <w:rPr>
          <w:rFonts w:ascii="Times New Roman" w:hAnsi="Times New Roman"/>
          <w:szCs w:val="24"/>
          <w:lang w:val="es-AR"/>
        </w:rPr>
        <w:t>751 a través de la Ley 16</w:t>
      </w:r>
      <w:r w:rsidR="00831B4E" w:rsidRPr="00E97037">
        <w:rPr>
          <w:rFonts w:ascii="Times New Roman" w:hAnsi="Times New Roman"/>
          <w:szCs w:val="24"/>
          <w:lang w:val="es-AR"/>
        </w:rPr>
        <w:t>.</w:t>
      </w:r>
      <w:r w:rsidR="003C7396" w:rsidRPr="00E97037">
        <w:rPr>
          <w:rFonts w:ascii="Times New Roman" w:hAnsi="Times New Roman"/>
          <w:szCs w:val="24"/>
          <w:lang w:val="es-AR"/>
        </w:rPr>
        <w:t xml:space="preserve">760”,  otorgue el Reglamento de Copropiedad y  la Garantía Hipotecaria  sobre las unidades resultantes de la incorporación efectuada. </w:t>
      </w:r>
      <w:r w:rsidR="003C7396" w:rsidRPr="00E97037">
        <w:rPr>
          <w:rFonts w:ascii="Times New Roman" w:hAnsi="Times New Roman"/>
          <w:b/>
          <w:szCs w:val="24"/>
        </w:rPr>
        <w:t>2</w:t>
      </w:r>
      <w:r w:rsidR="003C7396" w:rsidRPr="00E97037">
        <w:rPr>
          <w:rFonts w:ascii="Times New Roman" w:hAnsi="Times New Roman"/>
          <w:szCs w:val="24"/>
        </w:rPr>
        <w:t xml:space="preserve">.- Manifiesta que nada tiene que objetar a la posible afectación por parte de </w:t>
      </w:r>
      <w:r w:rsidR="008163A9" w:rsidRPr="00E97037">
        <w:rPr>
          <w:rFonts w:ascii="Times New Roman" w:hAnsi="Times New Roman"/>
          <w:szCs w:val="24"/>
        </w:rPr>
        <w:t>MANZITEC</w:t>
      </w:r>
      <w:r w:rsidR="003C7396" w:rsidRPr="00E97037">
        <w:rPr>
          <w:rFonts w:ascii="Times New Roman" w:hAnsi="Times New Roman"/>
          <w:szCs w:val="24"/>
        </w:rPr>
        <w:t xml:space="preserve"> S.A. a</w:t>
      </w:r>
      <w:r w:rsidR="004E71C0" w:rsidRPr="00E97037">
        <w:rPr>
          <w:rFonts w:ascii="Times New Roman" w:hAnsi="Times New Roman"/>
          <w:szCs w:val="24"/>
        </w:rPr>
        <w:t>l</w:t>
      </w:r>
      <w:r w:rsidR="003C7396" w:rsidRPr="00E97037">
        <w:rPr>
          <w:rFonts w:ascii="Times New Roman" w:hAnsi="Times New Roman"/>
          <w:szCs w:val="24"/>
        </w:rPr>
        <w:t xml:space="preserve"> crédito hipotecario de la futuras unidades resultantes del emprendimiento en tanto y en cuanto dicha afectación no comprenda la prometida en venta por medio de este compromiso.</w:t>
      </w:r>
      <w:r w:rsidR="00831B4E" w:rsidRPr="00E97037">
        <w:rPr>
          <w:rFonts w:ascii="Times New Roman" w:hAnsi="Times New Roman"/>
          <w:szCs w:val="24"/>
        </w:rPr>
        <w:t>-</w:t>
      </w:r>
      <w:r w:rsidR="002E7009" w:rsidRPr="00E97037">
        <w:rPr>
          <w:rFonts w:ascii="Times New Roman" w:hAnsi="Times New Roman"/>
          <w:szCs w:val="24"/>
        </w:rPr>
        <w:t xml:space="preserve"> </w:t>
      </w:r>
      <w:r w:rsidR="002E7009" w:rsidRPr="00E97037">
        <w:rPr>
          <w:rFonts w:ascii="Times New Roman" w:hAnsi="Times New Roman"/>
          <w:b/>
          <w:bCs/>
          <w:szCs w:val="24"/>
        </w:rPr>
        <w:t xml:space="preserve">3.- </w:t>
      </w:r>
      <w:r w:rsidR="002E7009" w:rsidRPr="00E97037">
        <w:rPr>
          <w:rFonts w:ascii="Times New Roman" w:hAnsi="Times New Roman"/>
          <w:szCs w:val="24"/>
          <w:lang w:val="es-AR"/>
        </w:rPr>
        <w:t xml:space="preserve">Confiere poder especial y expreso a </w:t>
      </w:r>
      <w:r w:rsidR="002E7009" w:rsidRPr="00E97037">
        <w:rPr>
          <w:rFonts w:ascii="Times New Roman" w:hAnsi="Times New Roman"/>
          <w:szCs w:val="24"/>
        </w:rPr>
        <w:t>MANZITEC</w:t>
      </w:r>
      <w:r w:rsidR="002E7009" w:rsidRPr="00E97037">
        <w:rPr>
          <w:rFonts w:ascii="Times New Roman" w:hAnsi="Times New Roman"/>
          <w:szCs w:val="24"/>
          <w:lang w:val="es-AR"/>
        </w:rPr>
        <w:t xml:space="preserve"> S.A. para que otorgue en su nombre y representación con las cláusulas de estilo toda la documentación necesaria para ampararse en la</w:t>
      </w:r>
      <w:r w:rsidR="004E71C0" w:rsidRPr="00E97037">
        <w:rPr>
          <w:rFonts w:ascii="Times New Roman" w:hAnsi="Times New Roman"/>
          <w:szCs w:val="24"/>
          <w:lang w:val="es-AR"/>
        </w:rPr>
        <w:t xml:space="preserve">s disposiciones de las leyes 16760, </w:t>
      </w:r>
      <w:r w:rsidR="002E7009" w:rsidRPr="00E97037">
        <w:rPr>
          <w:rFonts w:ascii="Times New Roman" w:hAnsi="Times New Roman"/>
          <w:szCs w:val="24"/>
          <w:lang w:val="es-AR"/>
        </w:rPr>
        <w:t>18.795, modificativas y concordantes</w:t>
      </w:r>
      <w:r w:rsidR="004E71C0" w:rsidRPr="00E97037">
        <w:rPr>
          <w:rFonts w:ascii="Times New Roman" w:hAnsi="Times New Roman"/>
          <w:szCs w:val="24"/>
          <w:lang w:val="es-AR"/>
        </w:rPr>
        <w:t>.------------</w:t>
      </w:r>
      <w:r w:rsidR="003C7396" w:rsidRPr="00E97037">
        <w:rPr>
          <w:rFonts w:ascii="Times New Roman" w:hAnsi="Times New Roman"/>
          <w:b/>
          <w:szCs w:val="24"/>
          <w:u w:val="single"/>
        </w:rPr>
        <w:t xml:space="preserve">DÉCIMO OCTAVO.- </w:t>
      </w:r>
      <w:r w:rsidR="003C7396" w:rsidRPr="00E97037">
        <w:rPr>
          <w:rFonts w:ascii="Times New Roman" w:hAnsi="Times New Roman"/>
          <w:b/>
          <w:szCs w:val="24"/>
        </w:rPr>
        <w:t>Ser</w:t>
      </w:r>
      <w:r w:rsidRPr="00E97037">
        <w:rPr>
          <w:rFonts w:ascii="Times New Roman" w:hAnsi="Times New Roman"/>
          <w:b/>
          <w:szCs w:val="24"/>
        </w:rPr>
        <w:t>vidumbres:</w:t>
      </w:r>
      <w:r w:rsidRPr="00E97037">
        <w:rPr>
          <w:rFonts w:ascii="Times New Roman" w:hAnsi="Times New Roman"/>
          <w:szCs w:val="24"/>
        </w:rPr>
        <w:t xml:space="preserve"> La parte promitente vendedora queda autorizada a otorgar servidumbres de toda índole, con y hacia los predios linderos, como asimismo realizar aberturas para el funcionamiento de dichas servidumbres.-</w:t>
      </w:r>
      <w:r w:rsidR="004E71C0" w:rsidRPr="00E97037">
        <w:rPr>
          <w:rFonts w:ascii="Times New Roman" w:hAnsi="Times New Roman"/>
          <w:szCs w:val="24"/>
        </w:rPr>
        <w:t>--------------------------</w:t>
      </w:r>
    </w:p>
    <w:p w14:paraId="2C9A7728" w14:textId="327D9F8B" w:rsidR="00376BCF" w:rsidRPr="00E97037" w:rsidRDefault="00376BCF" w:rsidP="00E433B7">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 xml:space="preserve">DECIMO </w:t>
      </w:r>
      <w:r w:rsidR="003C7396" w:rsidRPr="00E97037">
        <w:rPr>
          <w:rFonts w:ascii="Times New Roman" w:hAnsi="Times New Roman"/>
          <w:b/>
          <w:szCs w:val="24"/>
          <w:u w:val="single"/>
        </w:rPr>
        <w:t>NOVENO</w:t>
      </w:r>
      <w:r w:rsidRPr="00E97037">
        <w:rPr>
          <w:rFonts w:ascii="Times New Roman" w:hAnsi="Times New Roman"/>
          <w:b/>
          <w:szCs w:val="24"/>
          <w:u w:val="single"/>
        </w:rPr>
        <w:t xml:space="preserve">.- </w:t>
      </w:r>
      <w:r w:rsidRPr="00E97037">
        <w:rPr>
          <w:rFonts w:ascii="Times New Roman" w:hAnsi="Times New Roman"/>
          <w:b/>
          <w:szCs w:val="24"/>
        </w:rPr>
        <w:t xml:space="preserve"> Fuerza Mayor:</w:t>
      </w:r>
      <w:r w:rsidRPr="00E97037">
        <w:rPr>
          <w:rFonts w:ascii="Times New Roman" w:hAnsi="Times New Roman"/>
          <w:szCs w:val="24"/>
        </w:rPr>
        <w:t xml:space="preserve"> El plazo de entrega de la unidad se aumentará en tantos días hábiles como sean los no trabajados por causas de fuerza mayor, días de lluvia, paros, etc. computados desde el inicio de las obras.-</w:t>
      </w:r>
      <w:r w:rsidR="00831B4E" w:rsidRPr="00E97037">
        <w:rPr>
          <w:rFonts w:ascii="Times New Roman" w:hAnsi="Times New Roman"/>
          <w:szCs w:val="24"/>
        </w:rPr>
        <w:t xml:space="preserve"> </w:t>
      </w:r>
      <w:r w:rsidRPr="00E97037">
        <w:rPr>
          <w:rFonts w:ascii="Times New Roman" w:hAnsi="Times New Roman"/>
          <w:szCs w:val="24"/>
        </w:rPr>
        <w:t>El referido plazo se incrementará cuando la parte promitente compradora haya solicitado obras extraordinarias, por el término que las mismas insuman, el que se indicará en el presupuesto correspondiente.-</w:t>
      </w:r>
      <w:r w:rsidR="004E71C0" w:rsidRPr="00E97037">
        <w:rPr>
          <w:rFonts w:ascii="Times New Roman" w:hAnsi="Times New Roman"/>
          <w:szCs w:val="24"/>
        </w:rPr>
        <w:t>----------------------------------------------------------------------</w:t>
      </w:r>
    </w:p>
    <w:p w14:paraId="56AD4796" w14:textId="6FB12CFA" w:rsidR="00831B4E" w:rsidRPr="00E97037" w:rsidRDefault="003C7396" w:rsidP="00E433B7">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VIGÉSIMO</w:t>
      </w:r>
      <w:r w:rsidR="00212800" w:rsidRPr="00E97037">
        <w:rPr>
          <w:rFonts w:ascii="Times New Roman" w:hAnsi="Times New Roman"/>
          <w:b/>
          <w:szCs w:val="24"/>
          <w:u w:val="single"/>
        </w:rPr>
        <w:t>.-</w:t>
      </w:r>
      <w:r w:rsidR="00376BCF" w:rsidRPr="00E97037">
        <w:rPr>
          <w:rFonts w:ascii="Times New Roman" w:hAnsi="Times New Roman"/>
          <w:b/>
          <w:szCs w:val="24"/>
        </w:rPr>
        <w:t xml:space="preserve"> Lugar de Pago: </w:t>
      </w:r>
      <w:r w:rsidR="00376BCF" w:rsidRPr="00E97037">
        <w:rPr>
          <w:rFonts w:ascii="Times New Roman" w:hAnsi="Times New Roman"/>
          <w:szCs w:val="24"/>
        </w:rPr>
        <w:t xml:space="preserve"> Los pagos que deban realizarse en cumplimiento de este compromiso se efectuarán en el domicilio  de la parte promitente vendedora,  en la</w:t>
      </w:r>
      <w:r w:rsidR="008F56C8" w:rsidRPr="00E97037">
        <w:rPr>
          <w:rFonts w:ascii="Times New Roman" w:hAnsi="Times New Roman"/>
          <w:szCs w:val="24"/>
        </w:rPr>
        <w:t>s</w:t>
      </w:r>
      <w:r w:rsidR="00376BCF" w:rsidRPr="00E97037">
        <w:rPr>
          <w:rFonts w:ascii="Times New Roman" w:hAnsi="Times New Roman"/>
          <w:szCs w:val="24"/>
        </w:rPr>
        <w:t xml:space="preserve"> </w:t>
      </w:r>
      <w:r w:rsidR="00376BCF" w:rsidRPr="00E97037">
        <w:rPr>
          <w:rFonts w:ascii="Times New Roman" w:hAnsi="Times New Roman"/>
          <w:szCs w:val="24"/>
        </w:rPr>
        <w:lastRenderedPageBreak/>
        <w:t>cuenta</w:t>
      </w:r>
      <w:r w:rsidR="008F56C8" w:rsidRPr="00E97037">
        <w:rPr>
          <w:rFonts w:ascii="Times New Roman" w:hAnsi="Times New Roman"/>
          <w:szCs w:val="24"/>
        </w:rPr>
        <w:t>s</w:t>
      </w:r>
      <w:r w:rsidR="00376BCF" w:rsidRPr="00E97037">
        <w:rPr>
          <w:rFonts w:ascii="Times New Roman" w:hAnsi="Times New Roman"/>
          <w:szCs w:val="24"/>
        </w:rPr>
        <w:t xml:space="preserve"> bancaria</w:t>
      </w:r>
      <w:r w:rsidR="008F56C8" w:rsidRPr="00E97037">
        <w:rPr>
          <w:rFonts w:ascii="Times New Roman" w:hAnsi="Times New Roman"/>
          <w:szCs w:val="24"/>
        </w:rPr>
        <w:t>s</w:t>
      </w:r>
      <w:r w:rsidR="00376BCF" w:rsidRPr="00E97037">
        <w:rPr>
          <w:rFonts w:ascii="Times New Roman" w:hAnsi="Times New Roman"/>
          <w:szCs w:val="24"/>
        </w:rPr>
        <w:t xml:space="preserve"> indicada</w:t>
      </w:r>
      <w:r w:rsidR="008F56C8" w:rsidRPr="00E97037">
        <w:rPr>
          <w:rFonts w:ascii="Times New Roman" w:hAnsi="Times New Roman"/>
          <w:szCs w:val="24"/>
        </w:rPr>
        <w:t>s</w:t>
      </w:r>
      <w:r w:rsidR="00376BCF" w:rsidRPr="00E97037">
        <w:rPr>
          <w:rFonts w:ascii="Times New Roman" w:hAnsi="Times New Roman"/>
          <w:szCs w:val="24"/>
        </w:rPr>
        <w:t xml:space="preserve"> en este contrato  o en el lugar  que la promitente vendedora indique por escrito.-</w:t>
      </w:r>
      <w:r w:rsidR="004E71C0" w:rsidRPr="00E97037">
        <w:rPr>
          <w:rFonts w:ascii="Times New Roman" w:hAnsi="Times New Roman"/>
          <w:szCs w:val="24"/>
        </w:rPr>
        <w:t>----------------------------------------------------------------------------------</w:t>
      </w:r>
    </w:p>
    <w:p w14:paraId="3CDA0356" w14:textId="3396EB85" w:rsidR="00212800" w:rsidRPr="00E97037" w:rsidRDefault="007D7A17" w:rsidP="00E433B7">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VIGÉSIMO</w:t>
      </w:r>
      <w:r w:rsidR="003C7396" w:rsidRPr="00E97037">
        <w:rPr>
          <w:rFonts w:ascii="Times New Roman" w:hAnsi="Times New Roman"/>
          <w:b/>
          <w:szCs w:val="24"/>
          <w:u w:val="single"/>
        </w:rPr>
        <w:t xml:space="preserve"> PRIMERO</w:t>
      </w:r>
      <w:r w:rsidR="00376BCF" w:rsidRPr="00E97037">
        <w:rPr>
          <w:rFonts w:ascii="Times New Roman" w:hAnsi="Times New Roman"/>
          <w:b/>
          <w:szCs w:val="24"/>
          <w:u w:val="single"/>
        </w:rPr>
        <w:t>.-</w:t>
      </w:r>
      <w:r w:rsidR="00376BCF" w:rsidRPr="00E97037">
        <w:rPr>
          <w:rFonts w:ascii="Times New Roman" w:hAnsi="Times New Roman"/>
          <w:b/>
          <w:szCs w:val="24"/>
        </w:rPr>
        <w:t xml:space="preserve"> Medidas y Materiales: </w:t>
      </w:r>
      <w:r w:rsidR="00376BCF" w:rsidRPr="00E97037">
        <w:rPr>
          <w:rFonts w:ascii="Times New Roman" w:hAnsi="Times New Roman"/>
          <w:szCs w:val="24"/>
        </w:rPr>
        <w:t xml:space="preserve"> La parte promitente compradora declara conocer y aceptar las diferencias que pudieren existir en cuanto a las áreas determinadas en el plano proyecto de fraccionamiento horizontal citado y el plano definitivo de propiedad horizontal, así como en los materiales a emplearse y en los servicios con que contará el complejo. Los mismos quedan sujetos a las alteraciones normales y corrientes en que se haya incurrido o se incurra al construirse el edificio y las impuestas por las autoridades competentes, quedando la promitente vendedora facultada para sustituir en la obra cualquier material o elemento incluido en la memoria descriptiva, ya sea por escasez</w:t>
      </w:r>
      <w:r w:rsidR="00212800" w:rsidRPr="00E97037">
        <w:rPr>
          <w:rFonts w:ascii="Times New Roman" w:hAnsi="Times New Roman"/>
          <w:szCs w:val="24"/>
        </w:rPr>
        <w:t xml:space="preserve"> o desabastecimiento en el mercado</w:t>
      </w:r>
      <w:r w:rsidR="00376BCF" w:rsidRPr="00E97037">
        <w:rPr>
          <w:rFonts w:ascii="Times New Roman" w:hAnsi="Times New Roman"/>
          <w:szCs w:val="24"/>
        </w:rPr>
        <w:t>, por conveniencia o por cualquier otra causa justificada, a juicio de los directores de la obra, pero obligándose a sustituirlos por otros de similar calidad.</w:t>
      </w:r>
      <w:r w:rsidR="00831B4E" w:rsidRPr="00E97037">
        <w:rPr>
          <w:rFonts w:ascii="Times New Roman" w:hAnsi="Times New Roman"/>
          <w:szCs w:val="24"/>
        </w:rPr>
        <w:t>-</w:t>
      </w:r>
      <w:r w:rsidR="004E71C0" w:rsidRPr="00E97037">
        <w:rPr>
          <w:rFonts w:ascii="Times New Roman" w:hAnsi="Times New Roman"/>
          <w:szCs w:val="24"/>
        </w:rPr>
        <w:t>-----------------------------------------------------------------------</w:t>
      </w:r>
    </w:p>
    <w:p w14:paraId="12BED0DD" w14:textId="53A4B3BB" w:rsidR="00212800" w:rsidRPr="00E97037" w:rsidRDefault="00212800" w:rsidP="00E433B7">
      <w:pPr>
        <w:tabs>
          <w:tab w:val="right" w:pos="1276"/>
          <w:tab w:val="left" w:pos="4962"/>
        </w:tabs>
        <w:spacing w:line="500" w:lineRule="exact"/>
        <w:jc w:val="both"/>
        <w:rPr>
          <w:rFonts w:ascii="Times New Roman" w:hAnsi="Times New Roman"/>
          <w:szCs w:val="24"/>
        </w:rPr>
      </w:pPr>
      <w:r w:rsidRPr="00E97037">
        <w:rPr>
          <w:rFonts w:ascii="Times New Roman" w:hAnsi="Times New Roman"/>
          <w:szCs w:val="24"/>
        </w:rPr>
        <w:t>La parte promitente compradora presta su conformidad a todo cambio de materiales que el promitente vendedor efectúe en la construcción de la obra, siempre que mantenga la calidad de la misma según la memoria descriptiva y no deprecie el valor de la unidad.-</w:t>
      </w:r>
    </w:p>
    <w:p w14:paraId="3D5F60DD" w14:textId="47CDA22B" w:rsidR="00376BCF" w:rsidRPr="00E97037" w:rsidRDefault="00376BCF" w:rsidP="00E433B7">
      <w:pPr>
        <w:tabs>
          <w:tab w:val="right" w:pos="1276"/>
          <w:tab w:val="left" w:pos="4962"/>
        </w:tabs>
        <w:spacing w:line="500" w:lineRule="exact"/>
        <w:jc w:val="both"/>
        <w:rPr>
          <w:rFonts w:ascii="Times New Roman" w:hAnsi="Times New Roman"/>
          <w:b/>
          <w:szCs w:val="24"/>
        </w:rPr>
      </w:pPr>
      <w:r w:rsidRPr="00E97037">
        <w:rPr>
          <w:rFonts w:ascii="Times New Roman" w:hAnsi="Times New Roman"/>
          <w:b/>
          <w:szCs w:val="24"/>
          <w:u w:val="single"/>
        </w:rPr>
        <w:t>VIGESIMO</w:t>
      </w:r>
      <w:r w:rsidR="007D7A17" w:rsidRPr="00E97037">
        <w:rPr>
          <w:rFonts w:ascii="Times New Roman" w:hAnsi="Times New Roman"/>
          <w:b/>
          <w:szCs w:val="24"/>
          <w:u w:val="single"/>
        </w:rPr>
        <w:t xml:space="preserve"> </w:t>
      </w:r>
      <w:r w:rsidR="003C7396" w:rsidRPr="00E97037">
        <w:rPr>
          <w:rFonts w:ascii="Times New Roman" w:hAnsi="Times New Roman"/>
          <w:b/>
          <w:szCs w:val="24"/>
          <w:u w:val="single"/>
        </w:rPr>
        <w:t>SEGUNDO</w:t>
      </w:r>
      <w:r w:rsidRPr="00E97037">
        <w:rPr>
          <w:rFonts w:ascii="Times New Roman" w:hAnsi="Times New Roman"/>
          <w:b/>
          <w:szCs w:val="24"/>
        </w:rPr>
        <w:t xml:space="preserve">.- Destino de las Unidades: </w:t>
      </w:r>
      <w:r w:rsidRPr="00E97037">
        <w:rPr>
          <w:rFonts w:ascii="Times New Roman" w:hAnsi="Times New Roman"/>
          <w:szCs w:val="24"/>
        </w:rPr>
        <w:t>Los apartamentos que componen el edificio serán destinados a casa habitación,  estudios o consultorios profesionales y el espacio destinado a “</w:t>
      </w:r>
      <w:proofErr w:type="spellStart"/>
      <w:r w:rsidRPr="00E97037">
        <w:rPr>
          <w:rFonts w:ascii="Times New Roman" w:hAnsi="Times New Roman"/>
          <w:szCs w:val="24"/>
        </w:rPr>
        <w:t>gara</w:t>
      </w:r>
      <w:r w:rsidR="008163A9" w:rsidRPr="00E97037">
        <w:rPr>
          <w:rFonts w:ascii="Times New Roman" w:hAnsi="Times New Roman"/>
          <w:szCs w:val="24"/>
        </w:rPr>
        <w:t>g</w:t>
      </w:r>
      <w:r w:rsidRPr="00E97037">
        <w:rPr>
          <w:rFonts w:ascii="Times New Roman" w:hAnsi="Times New Roman"/>
          <w:szCs w:val="24"/>
        </w:rPr>
        <w:t>e</w:t>
      </w:r>
      <w:proofErr w:type="spellEnd"/>
      <w:r w:rsidRPr="00E97037">
        <w:rPr>
          <w:rFonts w:ascii="Times New Roman" w:hAnsi="Times New Roman"/>
          <w:szCs w:val="24"/>
        </w:rPr>
        <w:t>” tendrá por destino exclusivo el estacionamiento de vehículos.-</w:t>
      </w:r>
      <w:r w:rsidR="004E71C0" w:rsidRPr="00E97037">
        <w:rPr>
          <w:rFonts w:ascii="Times New Roman" w:hAnsi="Times New Roman"/>
          <w:szCs w:val="24"/>
        </w:rPr>
        <w:t>---------------------------------------------------------------------------------------------</w:t>
      </w:r>
    </w:p>
    <w:p w14:paraId="55172992" w14:textId="1FF2A4E5" w:rsidR="00EA7982" w:rsidRPr="00E97037" w:rsidRDefault="00376BCF" w:rsidP="00E433B7">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 xml:space="preserve">VIGESIMO </w:t>
      </w:r>
      <w:r w:rsidR="003C7396" w:rsidRPr="00E97037">
        <w:rPr>
          <w:rFonts w:ascii="Times New Roman" w:hAnsi="Times New Roman"/>
          <w:b/>
          <w:szCs w:val="24"/>
          <w:u w:val="single"/>
        </w:rPr>
        <w:t>T</w:t>
      </w:r>
      <w:r w:rsidR="007D7A17" w:rsidRPr="00E97037">
        <w:rPr>
          <w:rFonts w:ascii="Times New Roman" w:hAnsi="Times New Roman"/>
          <w:b/>
          <w:szCs w:val="24"/>
          <w:u w:val="single"/>
        </w:rPr>
        <w:t>E</w:t>
      </w:r>
      <w:r w:rsidR="003C7396" w:rsidRPr="00E97037">
        <w:rPr>
          <w:rFonts w:ascii="Times New Roman" w:hAnsi="Times New Roman"/>
          <w:b/>
          <w:szCs w:val="24"/>
          <w:u w:val="single"/>
        </w:rPr>
        <w:t>RCERO</w:t>
      </w:r>
      <w:r w:rsidRPr="00E97037">
        <w:rPr>
          <w:rFonts w:ascii="Times New Roman" w:hAnsi="Times New Roman"/>
          <w:b/>
          <w:szCs w:val="24"/>
        </w:rPr>
        <w:t>.</w:t>
      </w:r>
      <w:r w:rsidR="007347DC" w:rsidRPr="00E97037">
        <w:rPr>
          <w:rFonts w:ascii="Times New Roman" w:hAnsi="Times New Roman"/>
          <w:b/>
          <w:szCs w:val="24"/>
        </w:rPr>
        <w:t xml:space="preserve">- </w:t>
      </w:r>
      <w:r w:rsidRPr="00E97037">
        <w:rPr>
          <w:rFonts w:ascii="Times New Roman" w:hAnsi="Times New Roman"/>
          <w:b/>
          <w:szCs w:val="24"/>
        </w:rPr>
        <w:t xml:space="preserve">Documentación Anexa:  </w:t>
      </w:r>
      <w:r w:rsidRPr="00E97037">
        <w:rPr>
          <w:rFonts w:ascii="Times New Roman" w:hAnsi="Times New Roman"/>
          <w:szCs w:val="24"/>
        </w:rPr>
        <w:t>Forman parte de este contrato, los siguientes documentos que se suscriben simultáneamente: plano proyecto de fraccionamiento horizontal correspondiente a</w:t>
      </w:r>
      <w:r w:rsidR="008163A9" w:rsidRPr="00E97037">
        <w:rPr>
          <w:rFonts w:ascii="Times New Roman" w:hAnsi="Times New Roman"/>
          <w:szCs w:val="24"/>
        </w:rPr>
        <w:t xml:space="preserve"> </w:t>
      </w:r>
      <w:r w:rsidRPr="00E97037">
        <w:rPr>
          <w:rFonts w:ascii="Times New Roman" w:hAnsi="Times New Roman"/>
          <w:szCs w:val="24"/>
        </w:rPr>
        <w:t>l</w:t>
      </w:r>
      <w:r w:rsidR="008163A9" w:rsidRPr="00E97037">
        <w:rPr>
          <w:rFonts w:ascii="Times New Roman" w:hAnsi="Times New Roman"/>
          <w:szCs w:val="24"/>
        </w:rPr>
        <w:t>os</w:t>
      </w:r>
      <w:r w:rsidRPr="00E97037">
        <w:rPr>
          <w:rFonts w:ascii="Times New Roman" w:hAnsi="Times New Roman"/>
          <w:szCs w:val="24"/>
        </w:rPr>
        <w:t xml:space="preserve"> piso</w:t>
      </w:r>
      <w:r w:rsidR="008163A9" w:rsidRPr="00E97037">
        <w:rPr>
          <w:rFonts w:ascii="Times New Roman" w:hAnsi="Times New Roman"/>
          <w:szCs w:val="24"/>
        </w:rPr>
        <w:t>s</w:t>
      </w:r>
      <w:r w:rsidRPr="00E97037">
        <w:rPr>
          <w:rFonts w:ascii="Times New Roman" w:hAnsi="Times New Roman"/>
          <w:szCs w:val="24"/>
        </w:rPr>
        <w:t xml:space="preserve">  de la</w:t>
      </w:r>
      <w:r w:rsidR="008163A9" w:rsidRPr="00E97037">
        <w:rPr>
          <w:rFonts w:ascii="Times New Roman" w:hAnsi="Times New Roman"/>
          <w:szCs w:val="24"/>
        </w:rPr>
        <w:t>s</w:t>
      </w:r>
      <w:r w:rsidRPr="00E97037">
        <w:rPr>
          <w:rFonts w:ascii="Times New Roman" w:hAnsi="Times New Roman"/>
          <w:szCs w:val="24"/>
        </w:rPr>
        <w:t xml:space="preserve"> unidad</w:t>
      </w:r>
      <w:r w:rsidR="008163A9" w:rsidRPr="00E97037">
        <w:rPr>
          <w:rFonts w:ascii="Times New Roman" w:hAnsi="Times New Roman"/>
          <w:szCs w:val="24"/>
        </w:rPr>
        <w:t>es</w:t>
      </w:r>
      <w:r w:rsidRPr="00E97037">
        <w:rPr>
          <w:rFonts w:ascii="Times New Roman" w:hAnsi="Times New Roman"/>
          <w:szCs w:val="24"/>
        </w:rPr>
        <w:t xml:space="preserve"> objeto de este contrato y memoria descriptiva.-</w:t>
      </w:r>
      <w:r w:rsidR="00EA7982" w:rsidRPr="00E97037">
        <w:rPr>
          <w:rFonts w:ascii="Times New Roman" w:hAnsi="Times New Roman"/>
          <w:szCs w:val="24"/>
        </w:rPr>
        <w:t xml:space="preserve"> </w:t>
      </w:r>
      <w:r w:rsidRPr="00E97037">
        <w:rPr>
          <w:rFonts w:ascii="Times New Roman" w:hAnsi="Times New Roman"/>
          <w:szCs w:val="24"/>
        </w:rPr>
        <w:t>La parte promitente vendedora informa que la folletería y publicidad de</w:t>
      </w:r>
      <w:r w:rsidR="00212800" w:rsidRPr="00E97037">
        <w:rPr>
          <w:rFonts w:ascii="Times New Roman" w:hAnsi="Times New Roman"/>
          <w:szCs w:val="24"/>
        </w:rPr>
        <w:t xml:space="preserve"> Edificio </w:t>
      </w:r>
      <w:r w:rsidR="008163A9" w:rsidRPr="00E97037">
        <w:rPr>
          <w:rFonts w:ascii="Times New Roman" w:hAnsi="Times New Roman"/>
          <w:szCs w:val="24"/>
        </w:rPr>
        <w:t>ITALIA</w:t>
      </w:r>
      <w:r w:rsidR="00212800" w:rsidRPr="00E97037">
        <w:rPr>
          <w:rFonts w:ascii="Times New Roman" w:hAnsi="Times New Roman"/>
          <w:szCs w:val="24"/>
        </w:rPr>
        <w:t xml:space="preserve"> </w:t>
      </w:r>
      <w:r w:rsidRPr="00E97037">
        <w:rPr>
          <w:rFonts w:ascii="Times New Roman" w:hAnsi="Times New Roman"/>
          <w:szCs w:val="24"/>
        </w:rPr>
        <w:t xml:space="preserve"> se refiere a la vista que se apreciaría desde el </w:t>
      </w:r>
      <w:r w:rsidR="00212800" w:rsidRPr="00E97037">
        <w:rPr>
          <w:rFonts w:ascii="Times New Roman" w:hAnsi="Times New Roman"/>
          <w:szCs w:val="24"/>
        </w:rPr>
        <w:t>piso superior d</w:t>
      </w:r>
      <w:r w:rsidRPr="00E97037">
        <w:rPr>
          <w:rFonts w:ascii="Times New Roman" w:hAnsi="Times New Roman"/>
          <w:szCs w:val="24"/>
        </w:rPr>
        <w:t>el Edificio, lo que no significa que la misma se mantenga en cualquier otro</w:t>
      </w:r>
      <w:r w:rsidR="007347DC" w:rsidRPr="00E97037">
        <w:rPr>
          <w:rFonts w:ascii="Times New Roman" w:hAnsi="Times New Roman"/>
          <w:szCs w:val="24"/>
        </w:rPr>
        <w:t xml:space="preserve"> </w:t>
      </w:r>
      <w:r w:rsidR="007347DC" w:rsidRPr="00E97037">
        <w:rPr>
          <w:rFonts w:ascii="Times New Roman" w:hAnsi="Times New Roman"/>
          <w:szCs w:val="24"/>
        </w:rPr>
        <w:lastRenderedPageBreak/>
        <w:t>piso.-</w:t>
      </w:r>
      <w:r w:rsidR="00EA7982" w:rsidRPr="00E97037">
        <w:rPr>
          <w:rFonts w:ascii="Times New Roman" w:hAnsi="Times New Roman"/>
          <w:szCs w:val="24"/>
        </w:rPr>
        <w:t xml:space="preserve"> </w:t>
      </w:r>
      <w:r w:rsidRPr="00E97037">
        <w:rPr>
          <w:rFonts w:ascii="Times New Roman" w:hAnsi="Times New Roman"/>
          <w:szCs w:val="24"/>
        </w:rPr>
        <w:t>Toda la documentación  vinculada con el presente contrato cumple con las disposiciones de la ley 17.250 de Relaciones de Consumo.-</w:t>
      </w:r>
      <w:r w:rsidR="004E71C0" w:rsidRPr="00E97037">
        <w:rPr>
          <w:rFonts w:ascii="Times New Roman" w:hAnsi="Times New Roman"/>
          <w:szCs w:val="24"/>
        </w:rPr>
        <w:t>-------------------</w:t>
      </w:r>
      <w:r w:rsidR="00055B73" w:rsidRPr="00E97037">
        <w:rPr>
          <w:rFonts w:ascii="Times New Roman" w:hAnsi="Times New Roman"/>
          <w:szCs w:val="24"/>
        </w:rPr>
        <w:t xml:space="preserve">                                                                                                                        </w:t>
      </w:r>
      <w:r w:rsidRPr="00E97037">
        <w:rPr>
          <w:rFonts w:ascii="Times New Roman" w:hAnsi="Times New Roman"/>
          <w:b/>
          <w:szCs w:val="24"/>
          <w:u w:val="single"/>
        </w:rPr>
        <w:t xml:space="preserve">VIGESIMO </w:t>
      </w:r>
      <w:r w:rsidR="003C7396" w:rsidRPr="00E97037">
        <w:rPr>
          <w:rFonts w:ascii="Times New Roman" w:hAnsi="Times New Roman"/>
          <w:b/>
          <w:szCs w:val="24"/>
          <w:u w:val="single"/>
        </w:rPr>
        <w:t>CUARTO</w:t>
      </w:r>
      <w:r w:rsidRPr="00E97037">
        <w:rPr>
          <w:rFonts w:ascii="Times New Roman" w:hAnsi="Times New Roman"/>
          <w:b/>
          <w:szCs w:val="24"/>
        </w:rPr>
        <w:t>.-  Empresa Constructora:</w:t>
      </w:r>
      <w:r w:rsidRPr="00E97037">
        <w:rPr>
          <w:rFonts w:ascii="Times New Roman" w:hAnsi="Times New Roman"/>
          <w:szCs w:val="24"/>
        </w:rPr>
        <w:t xml:space="preserve"> La parte promitente vendedora realiza la obra referida en la cláusula primera inciso c) de este compromiso </w:t>
      </w:r>
      <w:r w:rsidRPr="00E97037">
        <w:rPr>
          <w:rFonts w:ascii="Times New Roman" w:hAnsi="Times New Roman"/>
          <w:bCs/>
          <w:szCs w:val="24"/>
        </w:rPr>
        <w:t>por administración directa</w:t>
      </w:r>
      <w:r w:rsidRPr="00E97037">
        <w:rPr>
          <w:rFonts w:ascii="Times New Roman" w:hAnsi="Times New Roman"/>
          <w:szCs w:val="24"/>
        </w:rPr>
        <w:t>.-</w:t>
      </w:r>
      <w:r w:rsidR="004E71C0" w:rsidRPr="00E97037">
        <w:rPr>
          <w:rFonts w:ascii="Times New Roman" w:hAnsi="Times New Roman"/>
          <w:szCs w:val="24"/>
        </w:rPr>
        <w:t>---------------------------------------------------------------------------</w:t>
      </w:r>
    </w:p>
    <w:p w14:paraId="2CEE50E5" w14:textId="60306911" w:rsidR="00376BCF" w:rsidRPr="00E97037" w:rsidRDefault="00376BCF" w:rsidP="00E433B7">
      <w:pPr>
        <w:tabs>
          <w:tab w:val="right" w:pos="1276"/>
          <w:tab w:val="left" w:pos="4962"/>
        </w:tabs>
        <w:spacing w:line="500" w:lineRule="exact"/>
        <w:jc w:val="both"/>
        <w:rPr>
          <w:rFonts w:ascii="Times New Roman" w:hAnsi="Times New Roman"/>
          <w:szCs w:val="24"/>
        </w:rPr>
      </w:pPr>
      <w:r w:rsidRPr="00E97037">
        <w:rPr>
          <w:rFonts w:ascii="Times New Roman" w:hAnsi="Times New Roman"/>
          <w:b/>
          <w:szCs w:val="24"/>
          <w:u w:val="single"/>
        </w:rPr>
        <w:t xml:space="preserve">VIGESIMO </w:t>
      </w:r>
      <w:r w:rsidR="003C7396" w:rsidRPr="00E97037">
        <w:rPr>
          <w:rFonts w:ascii="Times New Roman" w:hAnsi="Times New Roman"/>
          <w:b/>
          <w:szCs w:val="24"/>
          <w:u w:val="single"/>
        </w:rPr>
        <w:t>QUINTO</w:t>
      </w:r>
      <w:r w:rsidR="007D7A17" w:rsidRPr="00E97037">
        <w:rPr>
          <w:rFonts w:ascii="Times New Roman" w:hAnsi="Times New Roman"/>
          <w:b/>
          <w:szCs w:val="24"/>
          <w:u w:val="single"/>
        </w:rPr>
        <w:t>.-</w:t>
      </w:r>
      <w:r w:rsidR="007B6573" w:rsidRPr="00E97037">
        <w:rPr>
          <w:rFonts w:ascii="Times New Roman" w:hAnsi="Times New Roman"/>
          <w:b/>
          <w:szCs w:val="24"/>
        </w:rPr>
        <w:t xml:space="preserve">  </w:t>
      </w:r>
      <w:r w:rsidRPr="00E97037">
        <w:rPr>
          <w:rFonts w:ascii="Times New Roman" w:hAnsi="Times New Roman"/>
          <w:b/>
          <w:szCs w:val="24"/>
        </w:rPr>
        <w:t xml:space="preserve">Estipulaciones Especiales: </w:t>
      </w:r>
      <w:r w:rsidRPr="00E97037">
        <w:rPr>
          <w:rFonts w:ascii="Times New Roman" w:hAnsi="Times New Roman"/>
          <w:szCs w:val="24"/>
        </w:rPr>
        <w:t xml:space="preserve">Las partes convienen expresamente:  </w:t>
      </w:r>
      <w:r w:rsidRPr="00E97037">
        <w:rPr>
          <w:rFonts w:ascii="Times New Roman" w:hAnsi="Times New Roman"/>
          <w:b/>
          <w:bCs/>
          <w:szCs w:val="24"/>
        </w:rPr>
        <w:t>a)</w:t>
      </w:r>
      <w:r w:rsidRPr="00E97037">
        <w:rPr>
          <w:rFonts w:ascii="Times New Roman" w:hAnsi="Times New Roman"/>
          <w:szCs w:val="24"/>
        </w:rPr>
        <w:t xml:space="preserve"> La mora en el cumplimiento de las obligaciones pactadas  operará de pleno derecho, sin necesidad de interpelación judicial alguna, por el solo vencimiento de los plazos fijados, o por la realización u omisión de cualquier acto o hecho que se traduzca en hacer o no hacer algo contrario a lo estipulado.-</w:t>
      </w:r>
      <w:r w:rsidR="00EA7982" w:rsidRPr="00E97037">
        <w:rPr>
          <w:rFonts w:ascii="Times New Roman" w:hAnsi="Times New Roman"/>
          <w:szCs w:val="24"/>
        </w:rPr>
        <w:t xml:space="preserve"> </w:t>
      </w:r>
      <w:r w:rsidRPr="00E97037">
        <w:rPr>
          <w:rFonts w:ascii="Times New Roman" w:hAnsi="Times New Roman"/>
          <w:b/>
          <w:bCs/>
          <w:szCs w:val="24"/>
        </w:rPr>
        <w:t>b)</w:t>
      </w:r>
      <w:r w:rsidRPr="00E97037">
        <w:rPr>
          <w:rFonts w:ascii="Times New Roman" w:hAnsi="Times New Roman"/>
          <w:szCs w:val="24"/>
        </w:rPr>
        <w:t xml:space="preserve"> Las obligaciones contraídas en el presente son solidarias e indivisibles hasta su total extinción.-</w:t>
      </w:r>
      <w:r w:rsidR="00EA7982" w:rsidRPr="00E97037">
        <w:rPr>
          <w:rFonts w:ascii="Times New Roman" w:hAnsi="Times New Roman"/>
          <w:szCs w:val="24"/>
        </w:rPr>
        <w:t xml:space="preserve"> </w:t>
      </w:r>
      <w:r w:rsidRPr="00E97037">
        <w:rPr>
          <w:rFonts w:ascii="Times New Roman" w:hAnsi="Times New Roman"/>
          <w:b/>
          <w:bCs/>
          <w:szCs w:val="24"/>
        </w:rPr>
        <w:t>c)</w:t>
      </w:r>
      <w:r w:rsidRPr="00E97037">
        <w:rPr>
          <w:rFonts w:ascii="Times New Roman" w:hAnsi="Times New Roman"/>
          <w:szCs w:val="24"/>
        </w:rPr>
        <w:t xml:space="preserve"> Los domicilios especiales  únicos, para todos los efectos judiciales y extrajudiciales a que diere lugar el presente compromiso, son  los indicados  en este contrato.-</w:t>
      </w:r>
      <w:r w:rsidR="00EA7982" w:rsidRPr="00E97037">
        <w:rPr>
          <w:rFonts w:ascii="Times New Roman" w:hAnsi="Times New Roman"/>
          <w:szCs w:val="24"/>
        </w:rPr>
        <w:t xml:space="preserve"> </w:t>
      </w:r>
      <w:r w:rsidRPr="00E97037">
        <w:rPr>
          <w:rFonts w:ascii="Times New Roman" w:hAnsi="Times New Roman"/>
          <w:b/>
          <w:bCs/>
          <w:szCs w:val="24"/>
        </w:rPr>
        <w:t>d)</w:t>
      </w:r>
      <w:r w:rsidRPr="00E97037">
        <w:rPr>
          <w:rFonts w:ascii="Times New Roman" w:hAnsi="Times New Roman"/>
          <w:szCs w:val="24"/>
        </w:rPr>
        <w:t xml:space="preserve"> Queda estipulado el pacto comisorio en su más amplio aspecto legal.-</w:t>
      </w:r>
      <w:r w:rsidR="00EA7982" w:rsidRPr="00E97037">
        <w:rPr>
          <w:rFonts w:ascii="Times New Roman" w:hAnsi="Times New Roman"/>
          <w:szCs w:val="24"/>
        </w:rPr>
        <w:t xml:space="preserve"> </w:t>
      </w:r>
      <w:r w:rsidRPr="00E97037">
        <w:rPr>
          <w:rFonts w:ascii="Times New Roman" w:hAnsi="Times New Roman"/>
          <w:b/>
          <w:bCs/>
          <w:szCs w:val="24"/>
        </w:rPr>
        <w:t>e)</w:t>
      </w:r>
      <w:r w:rsidRPr="00E97037">
        <w:rPr>
          <w:rFonts w:ascii="Times New Roman" w:hAnsi="Times New Roman"/>
          <w:szCs w:val="24"/>
        </w:rPr>
        <w:t xml:space="preserve"> Que aceptan y reconocen la validez de las notificaciones por telegrama colacionado o acta notarial.-</w:t>
      </w:r>
      <w:r w:rsidR="00EA7982" w:rsidRPr="00E97037">
        <w:rPr>
          <w:rFonts w:ascii="Times New Roman" w:hAnsi="Times New Roman"/>
          <w:szCs w:val="24"/>
        </w:rPr>
        <w:t xml:space="preserve"> </w:t>
      </w:r>
      <w:r w:rsidR="00BF77C6" w:rsidRPr="00E97037">
        <w:rPr>
          <w:rFonts w:ascii="Times New Roman" w:hAnsi="Times New Roman"/>
          <w:b/>
          <w:bCs/>
          <w:szCs w:val="24"/>
        </w:rPr>
        <w:t>f</w:t>
      </w:r>
      <w:r w:rsidRPr="00E97037">
        <w:rPr>
          <w:rFonts w:ascii="Times New Roman" w:hAnsi="Times New Roman"/>
          <w:b/>
          <w:bCs/>
          <w:szCs w:val="24"/>
        </w:rPr>
        <w:t>)</w:t>
      </w:r>
      <w:r w:rsidR="007D7A17" w:rsidRPr="00E97037">
        <w:rPr>
          <w:rFonts w:ascii="Times New Roman" w:hAnsi="Times New Roman"/>
          <w:szCs w:val="24"/>
        </w:rPr>
        <w:t xml:space="preserve"> La jurisdicción y competencia de los Juzgados del departamento de Maldonado, para cualquier conflicto o litigio derivado del presente contrato.-</w:t>
      </w:r>
      <w:r w:rsidR="00EA7982" w:rsidRPr="00E97037">
        <w:rPr>
          <w:rFonts w:ascii="Times New Roman" w:hAnsi="Times New Roman"/>
          <w:szCs w:val="24"/>
        </w:rPr>
        <w:t xml:space="preserve"> </w:t>
      </w:r>
      <w:r w:rsidR="00BF77C6" w:rsidRPr="00E97037">
        <w:rPr>
          <w:rFonts w:ascii="Times New Roman" w:hAnsi="Times New Roman"/>
          <w:b/>
          <w:bCs/>
          <w:szCs w:val="24"/>
        </w:rPr>
        <w:t>g</w:t>
      </w:r>
      <w:r w:rsidR="007D7A17" w:rsidRPr="00E97037">
        <w:rPr>
          <w:rFonts w:ascii="Times New Roman" w:hAnsi="Times New Roman"/>
          <w:b/>
          <w:bCs/>
          <w:szCs w:val="24"/>
        </w:rPr>
        <w:t>)</w:t>
      </w:r>
      <w:r w:rsidR="007D7A17" w:rsidRPr="00E97037">
        <w:rPr>
          <w:rFonts w:ascii="Times New Roman" w:hAnsi="Times New Roman"/>
          <w:szCs w:val="24"/>
        </w:rPr>
        <w:t xml:space="preserve"> </w:t>
      </w:r>
      <w:r w:rsidRPr="00E97037">
        <w:rPr>
          <w:rFonts w:ascii="Times New Roman" w:hAnsi="Times New Roman"/>
          <w:szCs w:val="24"/>
        </w:rPr>
        <w:t>Que convienen en inscribir este compromiso</w:t>
      </w:r>
      <w:r w:rsidR="000C300D" w:rsidRPr="00E97037">
        <w:rPr>
          <w:rFonts w:ascii="Times New Roman" w:hAnsi="Times New Roman"/>
          <w:szCs w:val="24"/>
        </w:rPr>
        <w:t xml:space="preserve"> </w:t>
      </w:r>
      <w:r w:rsidRPr="00E97037">
        <w:rPr>
          <w:rFonts w:ascii="Times New Roman" w:hAnsi="Times New Roman"/>
          <w:szCs w:val="24"/>
        </w:rPr>
        <w:t>en el Registro de la Propiedad Inmobiliaria de Maldonado, Sección  Promesas, y que conocen  las disposiciones de la ley 8.733 y concordantes.-</w:t>
      </w:r>
      <w:r w:rsidR="004E71C0" w:rsidRPr="00E97037">
        <w:rPr>
          <w:rFonts w:ascii="Times New Roman" w:hAnsi="Times New Roman"/>
          <w:szCs w:val="24"/>
        </w:rPr>
        <w:t>-----------------------------------</w:t>
      </w:r>
    </w:p>
    <w:p w14:paraId="6EF5BCFA" w14:textId="6C3B82CE" w:rsidR="00DA4645" w:rsidRPr="00E97037" w:rsidRDefault="007D3D0B" w:rsidP="002E7009">
      <w:pPr>
        <w:spacing w:line="500" w:lineRule="exact"/>
        <w:jc w:val="both"/>
        <w:rPr>
          <w:rFonts w:ascii="Times New Roman" w:hAnsi="Times New Roman"/>
          <w:color w:val="FF0000"/>
          <w:szCs w:val="24"/>
          <w:lang w:val="es-ES_tradnl"/>
        </w:rPr>
      </w:pPr>
      <w:r w:rsidRPr="00E97037">
        <w:rPr>
          <w:rFonts w:ascii="Times New Roman" w:hAnsi="Times New Roman"/>
          <w:b/>
          <w:color w:val="404040" w:themeColor="text1" w:themeTint="BF"/>
          <w:szCs w:val="24"/>
          <w:u w:val="single"/>
        </w:rPr>
        <w:t xml:space="preserve">VIGÉSIMO </w:t>
      </w:r>
      <w:r w:rsidR="00DA4645" w:rsidRPr="00E97037">
        <w:rPr>
          <w:rFonts w:ascii="Times New Roman" w:hAnsi="Times New Roman"/>
          <w:b/>
          <w:color w:val="404040" w:themeColor="text1" w:themeTint="BF"/>
          <w:szCs w:val="24"/>
          <w:u w:val="single"/>
        </w:rPr>
        <w:t>SE</w:t>
      </w:r>
      <w:r w:rsidR="00002442" w:rsidRPr="00E97037">
        <w:rPr>
          <w:rFonts w:ascii="Times New Roman" w:hAnsi="Times New Roman"/>
          <w:b/>
          <w:color w:val="404040" w:themeColor="text1" w:themeTint="BF"/>
          <w:szCs w:val="24"/>
          <w:u w:val="single"/>
        </w:rPr>
        <w:t>XTO</w:t>
      </w:r>
      <w:r w:rsidRPr="00E97037">
        <w:rPr>
          <w:rFonts w:ascii="Times New Roman" w:hAnsi="Times New Roman"/>
          <w:b/>
          <w:color w:val="404040" w:themeColor="text1" w:themeTint="BF"/>
          <w:szCs w:val="24"/>
        </w:rPr>
        <w:t xml:space="preserve">.- </w:t>
      </w:r>
      <w:r w:rsidR="00376BCF" w:rsidRPr="00E97037">
        <w:rPr>
          <w:rFonts w:ascii="Times New Roman" w:hAnsi="Times New Roman"/>
          <w:b/>
          <w:color w:val="404040" w:themeColor="text1" w:themeTint="BF"/>
          <w:szCs w:val="24"/>
        </w:rPr>
        <w:t>Declaraciones</w:t>
      </w:r>
      <w:r w:rsidR="00376BCF" w:rsidRPr="00E97037">
        <w:rPr>
          <w:rFonts w:ascii="Times New Roman" w:hAnsi="Times New Roman"/>
          <w:b/>
          <w:szCs w:val="24"/>
        </w:rPr>
        <w:t xml:space="preserve">.- </w:t>
      </w:r>
      <w:r w:rsidR="00376BCF" w:rsidRPr="00E97037">
        <w:rPr>
          <w:rFonts w:ascii="Times New Roman" w:hAnsi="Times New Roman"/>
          <w:szCs w:val="24"/>
        </w:rPr>
        <w:t xml:space="preserve"> La sociedad “</w:t>
      </w:r>
      <w:r w:rsidR="00FB259F" w:rsidRPr="00E97037">
        <w:rPr>
          <w:rFonts w:ascii="Times New Roman" w:hAnsi="Times New Roman"/>
          <w:szCs w:val="24"/>
        </w:rPr>
        <w:t>MANZITEC</w:t>
      </w:r>
      <w:r w:rsidR="00B72D6F" w:rsidRPr="00E97037">
        <w:rPr>
          <w:rFonts w:ascii="Times New Roman" w:hAnsi="Times New Roman"/>
          <w:szCs w:val="24"/>
        </w:rPr>
        <w:t xml:space="preserve"> </w:t>
      </w:r>
      <w:r w:rsidR="00376BCF" w:rsidRPr="00E97037">
        <w:rPr>
          <w:rFonts w:ascii="Times New Roman" w:hAnsi="Times New Roman"/>
          <w:szCs w:val="24"/>
        </w:rPr>
        <w:t xml:space="preserve"> S.A.” declara: </w:t>
      </w:r>
      <w:r w:rsidR="00376BCF" w:rsidRPr="00E97037">
        <w:rPr>
          <w:rFonts w:ascii="Times New Roman" w:hAnsi="Times New Roman"/>
          <w:b/>
          <w:bCs/>
          <w:szCs w:val="24"/>
        </w:rPr>
        <w:t>a)</w:t>
      </w:r>
      <w:r w:rsidR="00376BCF" w:rsidRPr="00E97037">
        <w:rPr>
          <w:rFonts w:ascii="Times New Roman" w:hAnsi="Times New Roman"/>
          <w:szCs w:val="24"/>
        </w:rPr>
        <w:t xml:space="preserve"> ser contribuyente del Banco de Previsión Social, y que el certificado único que se controlará se encuentra vigente al día de hoy; </w:t>
      </w:r>
      <w:r w:rsidR="00376BCF" w:rsidRPr="00E97037">
        <w:rPr>
          <w:rFonts w:ascii="Times New Roman" w:hAnsi="Times New Roman"/>
          <w:b/>
          <w:bCs/>
          <w:szCs w:val="24"/>
        </w:rPr>
        <w:t>b)</w:t>
      </w:r>
      <w:r w:rsidR="00376BCF" w:rsidRPr="00E97037">
        <w:rPr>
          <w:rFonts w:ascii="Times New Roman" w:hAnsi="Times New Roman"/>
          <w:szCs w:val="24"/>
        </w:rPr>
        <w:t xml:space="preserve"> a los efectos del impuesto a la renta - </w:t>
      </w:r>
      <w:r w:rsidR="00055B73" w:rsidRPr="00E97037">
        <w:rPr>
          <w:rFonts w:ascii="Times New Roman" w:hAnsi="Times New Roman"/>
          <w:szCs w:val="24"/>
        </w:rPr>
        <w:t>L</w:t>
      </w:r>
      <w:r w:rsidR="00376BCF" w:rsidRPr="00E97037">
        <w:rPr>
          <w:rFonts w:ascii="Times New Roman" w:hAnsi="Times New Roman"/>
          <w:szCs w:val="24"/>
        </w:rPr>
        <w:t xml:space="preserve">ey 18.083 - ser contribuyente de IRAE; </w:t>
      </w:r>
      <w:r w:rsidR="00376BCF" w:rsidRPr="00E97037">
        <w:rPr>
          <w:rFonts w:ascii="Times New Roman" w:hAnsi="Times New Roman"/>
          <w:b/>
          <w:bCs/>
          <w:szCs w:val="24"/>
        </w:rPr>
        <w:t>c)</w:t>
      </w:r>
      <w:r w:rsidR="00376BCF" w:rsidRPr="00E97037">
        <w:rPr>
          <w:rFonts w:ascii="Times New Roman" w:hAnsi="Times New Roman"/>
          <w:szCs w:val="24"/>
        </w:rPr>
        <w:t xml:space="preserve"> estar comprendido en las disposiciones de la </w:t>
      </w:r>
      <w:r w:rsidR="00055B73" w:rsidRPr="00E97037">
        <w:rPr>
          <w:rFonts w:ascii="Times New Roman" w:hAnsi="Times New Roman"/>
          <w:szCs w:val="24"/>
        </w:rPr>
        <w:t>L</w:t>
      </w:r>
      <w:r w:rsidR="00376BCF" w:rsidRPr="00E97037">
        <w:rPr>
          <w:rFonts w:ascii="Times New Roman" w:hAnsi="Times New Roman"/>
          <w:szCs w:val="24"/>
        </w:rPr>
        <w:t>ey 17.930 y que el certificado único departamental que se controlará se encuentra vigente al día de hoy</w:t>
      </w:r>
      <w:r w:rsidR="009E34DE" w:rsidRPr="00E97037">
        <w:rPr>
          <w:rFonts w:ascii="Times New Roman" w:hAnsi="Times New Roman"/>
          <w:szCs w:val="24"/>
        </w:rPr>
        <w:t xml:space="preserve">; </w:t>
      </w:r>
      <w:bookmarkStart w:id="7" w:name="_Hlk47699963"/>
      <w:r w:rsidR="009E34DE" w:rsidRPr="00E97037">
        <w:rPr>
          <w:rFonts w:ascii="Times New Roman" w:hAnsi="Times New Roman"/>
          <w:b/>
          <w:bCs/>
          <w:szCs w:val="24"/>
        </w:rPr>
        <w:t>d)</w:t>
      </w:r>
      <w:r w:rsidR="009E34DE" w:rsidRPr="00E97037">
        <w:rPr>
          <w:rFonts w:ascii="Times New Roman" w:hAnsi="Times New Roman"/>
          <w:szCs w:val="24"/>
        </w:rPr>
        <w:t xml:space="preserve"> el representante de la sociedad promitente vendedora declara   que</w:t>
      </w:r>
      <w:r w:rsidR="008F56C8" w:rsidRPr="00E97037">
        <w:rPr>
          <w:rFonts w:ascii="Times New Roman" w:hAnsi="Times New Roman"/>
          <w:szCs w:val="24"/>
        </w:rPr>
        <w:t xml:space="preserve"> el capital de la sociedad “</w:t>
      </w:r>
      <w:r w:rsidR="00FB259F" w:rsidRPr="00E97037">
        <w:rPr>
          <w:rFonts w:ascii="Times New Roman" w:hAnsi="Times New Roman"/>
          <w:szCs w:val="24"/>
        </w:rPr>
        <w:t>MANZITEC</w:t>
      </w:r>
      <w:r w:rsidR="008F56C8" w:rsidRPr="00E97037">
        <w:rPr>
          <w:rFonts w:ascii="Times New Roman" w:hAnsi="Times New Roman"/>
          <w:szCs w:val="24"/>
        </w:rPr>
        <w:t xml:space="preserve"> S.A.” está representado en acciones </w:t>
      </w:r>
      <w:r w:rsidR="008F56C8" w:rsidRPr="00E97037">
        <w:rPr>
          <w:rFonts w:ascii="Times New Roman" w:hAnsi="Times New Roman"/>
          <w:szCs w:val="24"/>
        </w:rPr>
        <w:lastRenderedPageBreak/>
        <w:t>nominativas</w:t>
      </w:r>
      <w:r w:rsidR="00DA4645" w:rsidRPr="00E97037">
        <w:rPr>
          <w:rFonts w:ascii="Times New Roman" w:hAnsi="Times New Roman"/>
          <w:szCs w:val="24"/>
        </w:rPr>
        <w:t xml:space="preserve"> y  que</w:t>
      </w:r>
      <w:r w:rsidR="004E71C0" w:rsidRPr="00E97037">
        <w:rPr>
          <w:rFonts w:ascii="Times New Roman" w:hAnsi="Times New Roman"/>
          <w:szCs w:val="24"/>
        </w:rPr>
        <w:t>,</w:t>
      </w:r>
      <w:r w:rsidR="00DA4645" w:rsidRPr="00E97037">
        <w:rPr>
          <w:rFonts w:ascii="Times New Roman" w:hAnsi="Times New Roman"/>
          <w:szCs w:val="24"/>
        </w:rPr>
        <w:t xml:space="preserve"> con posterioridad a la comunicación </w:t>
      </w:r>
      <w:r w:rsidR="004E71C0" w:rsidRPr="00E97037">
        <w:rPr>
          <w:rFonts w:ascii="Times New Roman" w:hAnsi="Times New Roman"/>
          <w:szCs w:val="24"/>
        </w:rPr>
        <w:t xml:space="preserve">efectuada </w:t>
      </w:r>
      <w:r w:rsidR="00DA4645" w:rsidRPr="00E97037">
        <w:rPr>
          <w:rFonts w:ascii="Times New Roman" w:hAnsi="Times New Roman"/>
          <w:szCs w:val="24"/>
        </w:rPr>
        <w:t>al Banco Central</w:t>
      </w:r>
      <w:r w:rsidR="004E71C0" w:rsidRPr="00E97037">
        <w:rPr>
          <w:rFonts w:ascii="Times New Roman" w:hAnsi="Times New Roman"/>
          <w:szCs w:val="24"/>
        </w:rPr>
        <w:t xml:space="preserve"> que se relacionará, efectuada en cumplimiento de las leyes 18930 y 19484, no ha habido modificaciones en la titularidad del capital accionario ni en los beneficiarios finales de la sociedad.-----------------------------------------------------------------------------------------------</w:t>
      </w:r>
    </w:p>
    <w:bookmarkEnd w:id="7"/>
    <w:p w14:paraId="3CCE7271" w14:textId="4741710B" w:rsidR="00376BCF" w:rsidRPr="00E97037" w:rsidRDefault="00376BCF" w:rsidP="00E433B7">
      <w:pPr>
        <w:tabs>
          <w:tab w:val="right" w:pos="1276"/>
          <w:tab w:val="left" w:pos="4962"/>
        </w:tabs>
        <w:spacing w:line="500" w:lineRule="exact"/>
        <w:jc w:val="both"/>
        <w:rPr>
          <w:rFonts w:ascii="Times New Roman" w:hAnsi="Times New Roman"/>
          <w:color w:val="404040" w:themeColor="text1" w:themeTint="BF"/>
          <w:szCs w:val="24"/>
        </w:rPr>
      </w:pPr>
      <w:r w:rsidRPr="00E97037">
        <w:rPr>
          <w:rFonts w:ascii="Times New Roman" w:hAnsi="Times New Roman"/>
          <w:b/>
          <w:color w:val="404040" w:themeColor="text1" w:themeTint="BF"/>
          <w:szCs w:val="24"/>
          <w:u w:val="single"/>
        </w:rPr>
        <w:t xml:space="preserve">VIGESIMO </w:t>
      </w:r>
      <w:r w:rsidR="00002442" w:rsidRPr="00E97037">
        <w:rPr>
          <w:rFonts w:ascii="Times New Roman" w:hAnsi="Times New Roman"/>
          <w:b/>
          <w:color w:val="404040" w:themeColor="text1" w:themeTint="BF"/>
          <w:szCs w:val="24"/>
          <w:u w:val="single"/>
        </w:rPr>
        <w:t>SÉPTIMO</w:t>
      </w:r>
      <w:r w:rsidR="007D3D0B" w:rsidRPr="00E97037">
        <w:rPr>
          <w:rFonts w:ascii="Times New Roman" w:hAnsi="Times New Roman"/>
          <w:b/>
          <w:color w:val="404040" w:themeColor="text1" w:themeTint="BF"/>
          <w:szCs w:val="24"/>
          <w:u w:val="single"/>
        </w:rPr>
        <w:t xml:space="preserve">.- </w:t>
      </w:r>
      <w:r w:rsidRPr="00E97037">
        <w:rPr>
          <w:rFonts w:ascii="Times New Roman" w:hAnsi="Times New Roman"/>
          <w:b/>
          <w:color w:val="404040" w:themeColor="text1" w:themeTint="BF"/>
          <w:szCs w:val="24"/>
        </w:rPr>
        <w:t xml:space="preserve">Solicitud de Certificación Notarial.- </w:t>
      </w:r>
      <w:r w:rsidRPr="00E97037">
        <w:rPr>
          <w:rFonts w:ascii="Times New Roman" w:hAnsi="Times New Roman"/>
          <w:szCs w:val="24"/>
        </w:rPr>
        <w:t>Las partes solicitan a</w:t>
      </w:r>
      <w:r w:rsidR="007442CA" w:rsidRPr="00E97037">
        <w:rPr>
          <w:rFonts w:ascii="Times New Roman" w:hAnsi="Times New Roman"/>
          <w:szCs w:val="24"/>
        </w:rPr>
        <w:t xml:space="preserve"> </w:t>
      </w:r>
      <w:r w:rsidRPr="00E97037">
        <w:rPr>
          <w:rFonts w:ascii="Times New Roman" w:hAnsi="Times New Roman"/>
          <w:szCs w:val="24"/>
        </w:rPr>
        <w:t>l</w:t>
      </w:r>
      <w:r w:rsidR="007442CA" w:rsidRPr="00E97037">
        <w:rPr>
          <w:rFonts w:ascii="Times New Roman" w:hAnsi="Times New Roman"/>
          <w:szCs w:val="24"/>
        </w:rPr>
        <w:t>a</w:t>
      </w:r>
      <w:r w:rsidRPr="00E97037">
        <w:rPr>
          <w:rFonts w:ascii="Times New Roman" w:hAnsi="Times New Roman"/>
          <w:szCs w:val="24"/>
        </w:rPr>
        <w:t xml:space="preserve"> Escriban</w:t>
      </w:r>
      <w:r w:rsidR="007442CA" w:rsidRPr="00E97037">
        <w:rPr>
          <w:rFonts w:ascii="Times New Roman" w:hAnsi="Times New Roman"/>
          <w:szCs w:val="24"/>
        </w:rPr>
        <w:t>a</w:t>
      </w:r>
      <w:r w:rsidRPr="00E97037">
        <w:rPr>
          <w:rFonts w:ascii="Times New Roman" w:hAnsi="Times New Roman"/>
          <w:szCs w:val="24"/>
        </w:rPr>
        <w:t xml:space="preserve"> </w:t>
      </w:r>
      <w:r w:rsidR="00C41EAE" w:rsidRPr="00E97037">
        <w:rPr>
          <w:rFonts w:ascii="Times New Roman" w:hAnsi="Times New Roman"/>
          <w:szCs w:val="24"/>
        </w:rPr>
        <w:t>___________________</w:t>
      </w:r>
      <w:r w:rsidRPr="00E97037">
        <w:rPr>
          <w:rFonts w:ascii="Times New Roman" w:hAnsi="Times New Roman"/>
          <w:szCs w:val="24"/>
        </w:rPr>
        <w:t xml:space="preserve"> la certificación de las firmas del presente contrato</w:t>
      </w:r>
      <w:r w:rsidRPr="00E97037">
        <w:rPr>
          <w:rFonts w:ascii="Times New Roman" w:hAnsi="Times New Roman"/>
          <w:color w:val="404040" w:themeColor="text1" w:themeTint="BF"/>
          <w:szCs w:val="24"/>
        </w:rPr>
        <w:t>.-</w:t>
      </w:r>
      <w:r w:rsidR="00002442" w:rsidRPr="00E97037">
        <w:rPr>
          <w:rFonts w:ascii="Times New Roman" w:hAnsi="Times New Roman"/>
          <w:color w:val="404040" w:themeColor="text1" w:themeTint="BF"/>
          <w:szCs w:val="24"/>
        </w:rPr>
        <w:t>---</w:t>
      </w:r>
    </w:p>
    <w:p w14:paraId="57092D58" w14:textId="6B7C569A" w:rsidR="002371E6" w:rsidRPr="00E97037" w:rsidRDefault="002371E6" w:rsidP="00E433B7">
      <w:pPr>
        <w:tabs>
          <w:tab w:val="right" w:pos="1276"/>
          <w:tab w:val="left" w:pos="4962"/>
        </w:tabs>
        <w:spacing w:line="500" w:lineRule="exact"/>
        <w:jc w:val="both"/>
        <w:rPr>
          <w:rFonts w:ascii="Times New Roman" w:hAnsi="Times New Roman"/>
          <w:b/>
          <w:color w:val="404040" w:themeColor="text1" w:themeTint="BF"/>
          <w:szCs w:val="24"/>
        </w:rPr>
      </w:pPr>
      <w:r w:rsidRPr="00E97037">
        <w:rPr>
          <w:rFonts w:ascii="Times New Roman" w:hAnsi="Times New Roman"/>
          <w:b/>
          <w:color w:val="404040" w:themeColor="text1" w:themeTint="BF"/>
          <w:szCs w:val="24"/>
        </w:rPr>
        <w:t>Se lee, otorga y firma en el lugar y fecha indicados al inicio de este contrato.-</w:t>
      </w:r>
    </w:p>
    <w:p w14:paraId="026139FC" w14:textId="6D968AF9" w:rsidR="002371E6" w:rsidRPr="00E97037" w:rsidRDefault="002371E6" w:rsidP="00E433B7">
      <w:pPr>
        <w:tabs>
          <w:tab w:val="right" w:pos="1276"/>
          <w:tab w:val="left" w:pos="4962"/>
        </w:tabs>
        <w:spacing w:line="500" w:lineRule="exact"/>
        <w:jc w:val="both"/>
        <w:rPr>
          <w:rFonts w:ascii="Times New Roman" w:hAnsi="Times New Roman"/>
          <w:color w:val="404040" w:themeColor="text1" w:themeTint="BF"/>
          <w:szCs w:val="24"/>
        </w:rPr>
      </w:pPr>
    </w:p>
    <w:p w14:paraId="435E6BB1" w14:textId="77777777" w:rsidR="00C41EAE" w:rsidRPr="00E97037" w:rsidRDefault="00C41EAE" w:rsidP="00E433B7">
      <w:pPr>
        <w:tabs>
          <w:tab w:val="right" w:pos="1276"/>
          <w:tab w:val="left" w:pos="4962"/>
        </w:tabs>
        <w:spacing w:line="500" w:lineRule="exact"/>
        <w:jc w:val="both"/>
        <w:rPr>
          <w:rFonts w:ascii="Times New Roman" w:hAnsi="Times New Roman"/>
          <w:color w:val="404040" w:themeColor="text1" w:themeTint="BF"/>
          <w:szCs w:val="24"/>
        </w:rPr>
      </w:pPr>
    </w:p>
    <w:p w14:paraId="66FA2B0C" w14:textId="77777777" w:rsidR="002371E6" w:rsidRPr="00E97037" w:rsidRDefault="002371E6" w:rsidP="00E433B7">
      <w:pPr>
        <w:tabs>
          <w:tab w:val="right" w:pos="1276"/>
          <w:tab w:val="left" w:pos="4962"/>
        </w:tabs>
        <w:spacing w:line="500" w:lineRule="exact"/>
        <w:jc w:val="both"/>
        <w:rPr>
          <w:rFonts w:ascii="Times New Roman" w:hAnsi="Times New Roman"/>
          <w:b/>
          <w:color w:val="404040" w:themeColor="text1" w:themeTint="BF"/>
          <w:szCs w:val="24"/>
          <w:lang w:val="en-US"/>
        </w:rPr>
      </w:pPr>
      <w:r w:rsidRPr="00E97037">
        <w:rPr>
          <w:rFonts w:ascii="Times New Roman" w:hAnsi="Times New Roman"/>
          <w:b/>
          <w:color w:val="404040" w:themeColor="text1" w:themeTint="BF"/>
          <w:szCs w:val="24"/>
          <w:lang w:val="en-US"/>
        </w:rPr>
        <w:t>…………………………………………………..</w:t>
      </w:r>
    </w:p>
    <w:p w14:paraId="26525589" w14:textId="6686FC7A" w:rsidR="00206789" w:rsidRPr="00E97037" w:rsidRDefault="002371E6" w:rsidP="00E433B7">
      <w:pPr>
        <w:spacing w:line="500" w:lineRule="exact"/>
        <w:rPr>
          <w:rFonts w:ascii="Times New Roman" w:hAnsi="Times New Roman"/>
          <w:b/>
          <w:color w:val="404040" w:themeColor="text1" w:themeTint="BF"/>
          <w:szCs w:val="24"/>
          <w:lang w:val="en-US"/>
        </w:rPr>
      </w:pPr>
      <w:proofErr w:type="spellStart"/>
      <w:r w:rsidRPr="00E97037">
        <w:rPr>
          <w:rFonts w:ascii="Times New Roman" w:hAnsi="Times New Roman"/>
          <w:b/>
          <w:color w:val="404040" w:themeColor="text1" w:themeTint="BF"/>
          <w:szCs w:val="24"/>
          <w:lang w:val="en-US"/>
        </w:rPr>
        <w:t>Por</w:t>
      </w:r>
      <w:proofErr w:type="spellEnd"/>
      <w:r w:rsidRPr="00E97037">
        <w:rPr>
          <w:rFonts w:ascii="Times New Roman" w:hAnsi="Times New Roman"/>
          <w:b/>
          <w:color w:val="404040" w:themeColor="text1" w:themeTint="BF"/>
          <w:szCs w:val="24"/>
          <w:lang w:val="en-US"/>
        </w:rPr>
        <w:t xml:space="preserve"> </w:t>
      </w:r>
      <w:r w:rsidR="00C41EAE" w:rsidRPr="00E97037">
        <w:rPr>
          <w:rFonts w:ascii="Times New Roman" w:hAnsi="Times New Roman"/>
          <w:b/>
          <w:color w:val="404040" w:themeColor="text1" w:themeTint="BF"/>
          <w:szCs w:val="24"/>
          <w:lang w:val="en-US"/>
        </w:rPr>
        <w:t>MANZITEC</w:t>
      </w:r>
      <w:r w:rsidRPr="00E97037">
        <w:rPr>
          <w:rFonts w:ascii="Times New Roman" w:hAnsi="Times New Roman"/>
          <w:b/>
          <w:color w:val="404040" w:themeColor="text1" w:themeTint="BF"/>
          <w:szCs w:val="24"/>
          <w:lang w:val="en-US"/>
        </w:rPr>
        <w:t xml:space="preserve"> S.A.</w:t>
      </w:r>
    </w:p>
    <w:p w14:paraId="3FA84202" w14:textId="6DC3889F" w:rsidR="002371E6" w:rsidRPr="00E97037" w:rsidRDefault="007442CA" w:rsidP="00E433B7">
      <w:pPr>
        <w:spacing w:line="500" w:lineRule="exact"/>
        <w:rPr>
          <w:rFonts w:ascii="Times New Roman" w:hAnsi="Times New Roman"/>
          <w:b/>
          <w:color w:val="404040" w:themeColor="text1" w:themeTint="BF"/>
          <w:szCs w:val="24"/>
          <w:lang w:val="en-US"/>
        </w:rPr>
      </w:pPr>
      <w:proofErr w:type="spellStart"/>
      <w:r w:rsidRPr="00E97037">
        <w:rPr>
          <w:rFonts w:ascii="Times New Roman" w:hAnsi="Times New Roman"/>
          <w:b/>
          <w:color w:val="404040" w:themeColor="text1" w:themeTint="BF"/>
          <w:szCs w:val="24"/>
          <w:lang w:val="en-US"/>
        </w:rPr>
        <w:t>Willian</w:t>
      </w:r>
      <w:proofErr w:type="spellEnd"/>
      <w:r w:rsidRPr="00E97037">
        <w:rPr>
          <w:rFonts w:ascii="Times New Roman" w:hAnsi="Times New Roman"/>
          <w:b/>
          <w:color w:val="404040" w:themeColor="text1" w:themeTint="BF"/>
          <w:szCs w:val="24"/>
          <w:lang w:val="en-US"/>
        </w:rPr>
        <w:t xml:space="preserve"> Santiago BONACHEA</w:t>
      </w:r>
    </w:p>
    <w:p w14:paraId="70792869" w14:textId="18563B3F" w:rsidR="007442CA" w:rsidRPr="00E97037" w:rsidRDefault="007442CA" w:rsidP="00E433B7">
      <w:pPr>
        <w:spacing w:line="500" w:lineRule="exact"/>
        <w:rPr>
          <w:rFonts w:ascii="Times New Roman" w:hAnsi="Times New Roman"/>
          <w:b/>
          <w:color w:val="404040" w:themeColor="text1" w:themeTint="BF"/>
          <w:szCs w:val="24"/>
          <w:lang w:val="en-US"/>
        </w:rPr>
      </w:pPr>
    </w:p>
    <w:p w14:paraId="3F2BA07A" w14:textId="77777777" w:rsidR="00C41EAE" w:rsidRPr="00E97037" w:rsidRDefault="00C41EAE" w:rsidP="00E433B7">
      <w:pPr>
        <w:spacing w:line="500" w:lineRule="exact"/>
        <w:rPr>
          <w:rFonts w:ascii="Times New Roman" w:hAnsi="Times New Roman"/>
          <w:b/>
          <w:color w:val="404040" w:themeColor="text1" w:themeTint="BF"/>
          <w:szCs w:val="24"/>
          <w:lang w:val="en-US"/>
        </w:rPr>
      </w:pPr>
    </w:p>
    <w:p w14:paraId="564EB63B" w14:textId="1C1333CE" w:rsidR="002371E6" w:rsidRPr="00E97037" w:rsidRDefault="002371E6" w:rsidP="00E433B7">
      <w:pPr>
        <w:spacing w:line="500" w:lineRule="exact"/>
        <w:rPr>
          <w:rFonts w:ascii="Times New Roman" w:hAnsi="Times New Roman"/>
          <w:b/>
          <w:color w:val="404040" w:themeColor="text1" w:themeTint="BF"/>
          <w:szCs w:val="24"/>
        </w:rPr>
      </w:pPr>
      <w:r w:rsidRPr="00E97037">
        <w:rPr>
          <w:rFonts w:ascii="Times New Roman" w:hAnsi="Times New Roman"/>
          <w:b/>
          <w:color w:val="404040" w:themeColor="text1" w:themeTint="BF"/>
          <w:szCs w:val="24"/>
        </w:rPr>
        <w:t>……………………………………………………</w:t>
      </w:r>
    </w:p>
    <w:p w14:paraId="563C36F7" w14:textId="5F1588D5" w:rsidR="00055B73" w:rsidRPr="00E97037" w:rsidRDefault="00055B73" w:rsidP="00735521">
      <w:pPr>
        <w:spacing w:line="500" w:lineRule="exact"/>
        <w:rPr>
          <w:rFonts w:ascii="Times New Roman" w:hAnsi="Times New Roman"/>
          <w:b/>
          <w:bCs/>
          <w:color w:val="404040" w:themeColor="text1" w:themeTint="BF"/>
          <w:szCs w:val="24"/>
        </w:rPr>
      </w:pPr>
    </w:p>
    <w:p w14:paraId="582F2AD2" w14:textId="248A9328" w:rsidR="00055B73" w:rsidRPr="00E97037" w:rsidRDefault="00055B73" w:rsidP="00735521">
      <w:pPr>
        <w:spacing w:line="500" w:lineRule="exact"/>
        <w:rPr>
          <w:rFonts w:ascii="Times New Roman" w:hAnsi="Times New Roman"/>
          <w:b/>
          <w:bCs/>
          <w:color w:val="404040" w:themeColor="text1" w:themeTint="BF"/>
          <w:szCs w:val="24"/>
        </w:rPr>
      </w:pPr>
    </w:p>
    <w:p w14:paraId="733C2957" w14:textId="660AD734" w:rsidR="00055B73" w:rsidRPr="00E97037" w:rsidRDefault="00055B73" w:rsidP="00735521">
      <w:pPr>
        <w:spacing w:line="500" w:lineRule="exact"/>
        <w:rPr>
          <w:rFonts w:ascii="Times New Roman" w:hAnsi="Times New Roman"/>
          <w:b/>
          <w:bCs/>
          <w:color w:val="404040" w:themeColor="text1" w:themeTint="BF"/>
          <w:szCs w:val="24"/>
        </w:rPr>
      </w:pPr>
    </w:p>
    <w:p w14:paraId="48EED59C" w14:textId="0D8594D8" w:rsidR="00055B73" w:rsidRPr="00E97037" w:rsidRDefault="00055B73" w:rsidP="00735521">
      <w:pPr>
        <w:spacing w:line="500" w:lineRule="exact"/>
        <w:rPr>
          <w:rFonts w:ascii="Times New Roman" w:hAnsi="Times New Roman"/>
          <w:b/>
          <w:bCs/>
          <w:color w:val="404040" w:themeColor="text1" w:themeTint="BF"/>
          <w:szCs w:val="24"/>
        </w:rPr>
      </w:pPr>
    </w:p>
    <w:p w14:paraId="58ABEDC5" w14:textId="56CD8D76" w:rsidR="00055B73" w:rsidRPr="00E97037" w:rsidRDefault="00055B73" w:rsidP="00735521">
      <w:pPr>
        <w:spacing w:line="500" w:lineRule="exact"/>
        <w:rPr>
          <w:rFonts w:ascii="Times New Roman" w:hAnsi="Times New Roman"/>
          <w:b/>
          <w:bCs/>
          <w:color w:val="404040" w:themeColor="text1" w:themeTint="BF"/>
          <w:szCs w:val="24"/>
        </w:rPr>
      </w:pPr>
    </w:p>
    <w:p w14:paraId="26B8BB1D" w14:textId="17EF19CF" w:rsidR="00055B73" w:rsidRPr="00E97037" w:rsidRDefault="00055B73" w:rsidP="00735521">
      <w:pPr>
        <w:spacing w:line="500" w:lineRule="exact"/>
        <w:rPr>
          <w:rFonts w:ascii="Times New Roman" w:hAnsi="Times New Roman"/>
          <w:b/>
          <w:bCs/>
          <w:color w:val="404040" w:themeColor="text1" w:themeTint="BF"/>
          <w:szCs w:val="24"/>
        </w:rPr>
      </w:pPr>
    </w:p>
    <w:p w14:paraId="4ABDDE9C" w14:textId="7111DA4A" w:rsidR="00055B73" w:rsidRPr="00E97037" w:rsidRDefault="00055B73" w:rsidP="00735521">
      <w:pPr>
        <w:spacing w:line="500" w:lineRule="exact"/>
        <w:rPr>
          <w:rFonts w:ascii="Times New Roman" w:hAnsi="Times New Roman"/>
          <w:b/>
          <w:bCs/>
          <w:color w:val="404040" w:themeColor="text1" w:themeTint="BF"/>
          <w:szCs w:val="24"/>
        </w:rPr>
      </w:pPr>
    </w:p>
    <w:p w14:paraId="54F03DFF" w14:textId="1F8735E2" w:rsidR="00055B73" w:rsidRPr="00E97037" w:rsidRDefault="00055B73" w:rsidP="00735521">
      <w:pPr>
        <w:spacing w:line="500" w:lineRule="exact"/>
        <w:rPr>
          <w:rFonts w:ascii="Times New Roman" w:hAnsi="Times New Roman"/>
          <w:b/>
          <w:bCs/>
          <w:color w:val="404040" w:themeColor="text1" w:themeTint="BF"/>
          <w:szCs w:val="24"/>
        </w:rPr>
      </w:pPr>
    </w:p>
    <w:p w14:paraId="212AD534" w14:textId="0341E4EA" w:rsidR="00055B73" w:rsidRPr="00E97037" w:rsidRDefault="00055B73" w:rsidP="00735521">
      <w:pPr>
        <w:spacing w:line="500" w:lineRule="exact"/>
        <w:rPr>
          <w:rFonts w:ascii="Times New Roman" w:hAnsi="Times New Roman"/>
          <w:b/>
          <w:bCs/>
          <w:color w:val="404040" w:themeColor="text1" w:themeTint="BF"/>
          <w:szCs w:val="24"/>
        </w:rPr>
      </w:pPr>
    </w:p>
    <w:p w14:paraId="11F7A141" w14:textId="63F1EF97" w:rsidR="00055B73" w:rsidRPr="00E97037" w:rsidRDefault="00055B73" w:rsidP="00735521">
      <w:pPr>
        <w:spacing w:line="500" w:lineRule="exact"/>
        <w:rPr>
          <w:rFonts w:ascii="Times New Roman" w:hAnsi="Times New Roman"/>
          <w:b/>
          <w:bCs/>
          <w:color w:val="404040" w:themeColor="text1" w:themeTint="BF"/>
          <w:szCs w:val="24"/>
        </w:rPr>
      </w:pPr>
    </w:p>
    <w:p w14:paraId="53814E71" w14:textId="22AB360B" w:rsidR="00055B73" w:rsidRPr="00E97037" w:rsidRDefault="00055B73" w:rsidP="00735521">
      <w:pPr>
        <w:spacing w:line="500" w:lineRule="exact"/>
        <w:rPr>
          <w:rFonts w:ascii="Times New Roman" w:hAnsi="Times New Roman"/>
          <w:b/>
          <w:bCs/>
          <w:color w:val="404040" w:themeColor="text1" w:themeTint="BF"/>
          <w:szCs w:val="24"/>
        </w:rPr>
      </w:pPr>
    </w:p>
    <w:p w14:paraId="1D451A8A" w14:textId="77777777" w:rsidR="00055B73" w:rsidRPr="00E97037" w:rsidRDefault="00055B73" w:rsidP="00735521">
      <w:pPr>
        <w:spacing w:line="500" w:lineRule="exact"/>
        <w:rPr>
          <w:rFonts w:ascii="Times New Roman" w:hAnsi="Times New Roman"/>
          <w:color w:val="404040" w:themeColor="text1" w:themeTint="BF"/>
          <w:szCs w:val="24"/>
        </w:rPr>
      </w:pPr>
    </w:p>
    <w:sectPr w:rsidR="00055B73" w:rsidRPr="00E97037" w:rsidSect="004D0692">
      <w:pgSz w:w="11906" w:h="16838"/>
      <w:pgMar w:top="2268" w:right="1134" w:bottom="1134" w:left="226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aft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3F"/>
    <w:rsid w:val="00002442"/>
    <w:rsid w:val="00012937"/>
    <w:rsid w:val="0002024E"/>
    <w:rsid w:val="00024384"/>
    <w:rsid w:val="00045A2D"/>
    <w:rsid w:val="00046CE9"/>
    <w:rsid w:val="00055B73"/>
    <w:rsid w:val="00066E87"/>
    <w:rsid w:val="00093B5F"/>
    <w:rsid w:val="000967D5"/>
    <w:rsid w:val="000B0009"/>
    <w:rsid w:val="000B3378"/>
    <w:rsid w:val="000B6412"/>
    <w:rsid w:val="000C270F"/>
    <w:rsid w:val="000C300D"/>
    <w:rsid w:val="000E1ED0"/>
    <w:rsid w:val="000F5520"/>
    <w:rsid w:val="000F743A"/>
    <w:rsid w:val="00104018"/>
    <w:rsid w:val="001137EF"/>
    <w:rsid w:val="001212F3"/>
    <w:rsid w:val="00124A24"/>
    <w:rsid w:val="0012542C"/>
    <w:rsid w:val="001340DA"/>
    <w:rsid w:val="001378AA"/>
    <w:rsid w:val="00141E66"/>
    <w:rsid w:val="0014269D"/>
    <w:rsid w:val="001430C4"/>
    <w:rsid w:val="00176E0A"/>
    <w:rsid w:val="001A0F7B"/>
    <w:rsid w:val="001B49D4"/>
    <w:rsid w:val="001B5880"/>
    <w:rsid w:val="001B6FFF"/>
    <w:rsid w:val="001D392A"/>
    <w:rsid w:val="001E640B"/>
    <w:rsid w:val="001E663E"/>
    <w:rsid w:val="001F101E"/>
    <w:rsid w:val="00206789"/>
    <w:rsid w:val="002077BF"/>
    <w:rsid w:val="00212800"/>
    <w:rsid w:val="00220432"/>
    <w:rsid w:val="002371E6"/>
    <w:rsid w:val="0024129B"/>
    <w:rsid w:val="002419F4"/>
    <w:rsid w:val="00242602"/>
    <w:rsid w:val="00246302"/>
    <w:rsid w:val="002579B2"/>
    <w:rsid w:val="00272E0D"/>
    <w:rsid w:val="002734C0"/>
    <w:rsid w:val="002830F5"/>
    <w:rsid w:val="00283999"/>
    <w:rsid w:val="002870B9"/>
    <w:rsid w:val="0029175F"/>
    <w:rsid w:val="00292387"/>
    <w:rsid w:val="00296F7E"/>
    <w:rsid w:val="002978B9"/>
    <w:rsid w:val="00297F4B"/>
    <w:rsid w:val="002A578C"/>
    <w:rsid w:val="002C3C67"/>
    <w:rsid w:val="002C3C91"/>
    <w:rsid w:val="002C52FB"/>
    <w:rsid w:val="002D7F06"/>
    <w:rsid w:val="002E7009"/>
    <w:rsid w:val="00311E6D"/>
    <w:rsid w:val="00320293"/>
    <w:rsid w:val="00321844"/>
    <w:rsid w:val="00324610"/>
    <w:rsid w:val="003279E2"/>
    <w:rsid w:val="00332394"/>
    <w:rsid w:val="003412A2"/>
    <w:rsid w:val="0034301D"/>
    <w:rsid w:val="00345446"/>
    <w:rsid w:val="00347C01"/>
    <w:rsid w:val="00352F92"/>
    <w:rsid w:val="00357448"/>
    <w:rsid w:val="00370BF9"/>
    <w:rsid w:val="00372E69"/>
    <w:rsid w:val="003761CC"/>
    <w:rsid w:val="00376BCF"/>
    <w:rsid w:val="003A0BF2"/>
    <w:rsid w:val="003A15DB"/>
    <w:rsid w:val="003A48B7"/>
    <w:rsid w:val="003C030C"/>
    <w:rsid w:val="003C7396"/>
    <w:rsid w:val="003D5D3C"/>
    <w:rsid w:val="003F7EF9"/>
    <w:rsid w:val="0040545E"/>
    <w:rsid w:val="00417123"/>
    <w:rsid w:val="00420942"/>
    <w:rsid w:val="0042488D"/>
    <w:rsid w:val="00436AFB"/>
    <w:rsid w:val="0044232F"/>
    <w:rsid w:val="004556E5"/>
    <w:rsid w:val="00457D86"/>
    <w:rsid w:val="00477839"/>
    <w:rsid w:val="00481743"/>
    <w:rsid w:val="00487D4B"/>
    <w:rsid w:val="0049066F"/>
    <w:rsid w:val="00497724"/>
    <w:rsid w:val="004B387C"/>
    <w:rsid w:val="004C3F36"/>
    <w:rsid w:val="004C588D"/>
    <w:rsid w:val="004D0692"/>
    <w:rsid w:val="004D6EB5"/>
    <w:rsid w:val="004E045F"/>
    <w:rsid w:val="004E71C0"/>
    <w:rsid w:val="004F1FF8"/>
    <w:rsid w:val="004F36D0"/>
    <w:rsid w:val="00545186"/>
    <w:rsid w:val="00551401"/>
    <w:rsid w:val="0055171B"/>
    <w:rsid w:val="00554714"/>
    <w:rsid w:val="005856C7"/>
    <w:rsid w:val="00587C27"/>
    <w:rsid w:val="005A2FE6"/>
    <w:rsid w:val="005A3D24"/>
    <w:rsid w:val="005C22D6"/>
    <w:rsid w:val="005C2311"/>
    <w:rsid w:val="005C6870"/>
    <w:rsid w:val="005E645E"/>
    <w:rsid w:val="005F4CE6"/>
    <w:rsid w:val="00602B9C"/>
    <w:rsid w:val="00604CF4"/>
    <w:rsid w:val="0060520A"/>
    <w:rsid w:val="006151BB"/>
    <w:rsid w:val="00624119"/>
    <w:rsid w:val="00624216"/>
    <w:rsid w:val="00641A68"/>
    <w:rsid w:val="0065408E"/>
    <w:rsid w:val="00656AE4"/>
    <w:rsid w:val="0066026D"/>
    <w:rsid w:val="00662C41"/>
    <w:rsid w:val="00672924"/>
    <w:rsid w:val="006931FD"/>
    <w:rsid w:val="00694AEA"/>
    <w:rsid w:val="006D60E5"/>
    <w:rsid w:val="006D7309"/>
    <w:rsid w:val="006D739E"/>
    <w:rsid w:val="006F648B"/>
    <w:rsid w:val="00703844"/>
    <w:rsid w:val="00721C7A"/>
    <w:rsid w:val="007239C6"/>
    <w:rsid w:val="007320D5"/>
    <w:rsid w:val="007347DC"/>
    <w:rsid w:val="00735521"/>
    <w:rsid w:val="007442CA"/>
    <w:rsid w:val="0074697B"/>
    <w:rsid w:val="007543CC"/>
    <w:rsid w:val="00764C2E"/>
    <w:rsid w:val="0078094C"/>
    <w:rsid w:val="00790972"/>
    <w:rsid w:val="00794F6F"/>
    <w:rsid w:val="007A268B"/>
    <w:rsid w:val="007B2225"/>
    <w:rsid w:val="007B2E45"/>
    <w:rsid w:val="007B4078"/>
    <w:rsid w:val="007B6573"/>
    <w:rsid w:val="007C0BC2"/>
    <w:rsid w:val="007C1285"/>
    <w:rsid w:val="007C21BF"/>
    <w:rsid w:val="007D1C72"/>
    <w:rsid w:val="007D3D0B"/>
    <w:rsid w:val="007D7A17"/>
    <w:rsid w:val="007E0213"/>
    <w:rsid w:val="007E718D"/>
    <w:rsid w:val="007E7E45"/>
    <w:rsid w:val="007F20A4"/>
    <w:rsid w:val="007F4709"/>
    <w:rsid w:val="0080143D"/>
    <w:rsid w:val="00801557"/>
    <w:rsid w:val="00801E5E"/>
    <w:rsid w:val="00804E5F"/>
    <w:rsid w:val="008163A9"/>
    <w:rsid w:val="008164DE"/>
    <w:rsid w:val="008213B4"/>
    <w:rsid w:val="00822666"/>
    <w:rsid w:val="00823458"/>
    <w:rsid w:val="00831B4E"/>
    <w:rsid w:val="0083270F"/>
    <w:rsid w:val="00842138"/>
    <w:rsid w:val="008456C9"/>
    <w:rsid w:val="00850DBB"/>
    <w:rsid w:val="00851F00"/>
    <w:rsid w:val="00855620"/>
    <w:rsid w:val="00856FCB"/>
    <w:rsid w:val="008573D1"/>
    <w:rsid w:val="00864882"/>
    <w:rsid w:val="00881DB2"/>
    <w:rsid w:val="00895900"/>
    <w:rsid w:val="008A4514"/>
    <w:rsid w:val="008B46A7"/>
    <w:rsid w:val="008C2403"/>
    <w:rsid w:val="008D789C"/>
    <w:rsid w:val="008E3BB8"/>
    <w:rsid w:val="008E4303"/>
    <w:rsid w:val="008F56C8"/>
    <w:rsid w:val="00902112"/>
    <w:rsid w:val="00923C17"/>
    <w:rsid w:val="00931B33"/>
    <w:rsid w:val="0093204C"/>
    <w:rsid w:val="0093377E"/>
    <w:rsid w:val="00952DDF"/>
    <w:rsid w:val="009779B4"/>
    <w:rsid w:val="00977C33"/>
    <w:rsid w:val="0098001C"/>
    <w:rsid w:val="009820C1"/>
    <w:rsid w:val="0099169C"/>
    <w:rsid w:val="009A05DC"/>
    <w:rsid w:val="009A5AFC"/>
    <w:rsid w:val="009A75BC"/>
    <w:rsid w:val="009B1054"/>
    <w:rsid w:val="009B28EC"/>
    <w:rsid w:val="009B732B"/>
    <w:rsid w:val="009C6C33"/>
    <w:rsid w:val="009D7635"/>
    <w:rsid w:val="009E34DE"/>
    <w:rsid w:val="009F4706"/>
    <w:rsid w:val="00A0370E"/>
    <w:rsid w:val="00A0527F"/>
    <w:rsid w:val="00A06A4C"/>
    <w:rsid w:val="00A07C16"/>
    <w:rsid w:val="00A13301"/>
    <w:rsid w:val="00A27FED"/>
    <w:rsid w:val="00A51C7E"/>
    <w:rsid w:val="00A53329"/>
    <w:rsid w:val="00A539E2"/>
    <w:rsid w:val="00A751B5"/>
    <w:rsid w:val="00A76094"/>
    <w:rsid w:val="00A830A6"/>
    <w:rsid w:val="00A87486"/>
    <w:rsid w:val="00A91EAE"/>
    <w:rsid w:val="00A949E1"/>
    <w:rsid w:val="00A9605F"/>
    <w:rsid w:val="00A96E06"/>
    <w:rsid w:val="00A97664"/>
    <w:rsid w:val="00AA110F"/>
    <w:rsid w:val="00AA2283"/>
    <w:rsid w:val="00AA7385"/>
    <w:rsid w:val="00AB0B6E"/>
    <w:rsid w:val="00AB1EED"/>
    <w:rsid w:val="00AD0770"/>
    <w:rsid w:val="00AD6DF6"/>
    <w:rsid w:val="00AE211C"/>
    <w:rsid w:val="00AE5654"/>
    <w:rsid w:val="00B0580D"/>
    <w:rsid w:val="00B06FBF"/>
    <w:rsid w:val="00B1446F"/>
    <w:rsid w:val="00B3673F"/>
    <w:rsid w:val="00B45FE5"/>
    <w:rsid w:val="00B6014E"/>
    <w:rsid w:val="00B61E68"/>
    <w:rsid w:val="00B622C0"/>
    <w:rsid w:val="00B65A46"/>
    <w:rsid w:val="00B71BFC"/>
    <w:rsid w:val="00B72D6F"/>
    <w:rsid w:val="00B8327D"/>
    <w:rsid w:val="00B85851"/>
    <w:rsid w:val="00B8763F"/>
    <w:rsid w:val="00B903F0"/>
    <w:rsid w:val="00B94287"/>
    <w:rsid w:val="00BA3D11"/>
    <w:rsid w:val="00BA50DF"/>
    <w:rsid w:val="00BB455A"/>
    <w:rsid w:val="00BC57EF"/>
    <w:rsid w:val="00BE1EA5"/>
    <w:rsid w:val="00BE394A"/>
    <w:rsid w:val="00BE5BF5"/>
    <w:rsid w:val="00BF000E"/>
    <w:rsid w:val="00BF59DB"/>
    <w:rsid w:val="00BF77C6"/>
    <w:rsid w:val="00C0477D"/>
    <w:rsid w:val="00C0792F"/>
    <w:rsid w:val="00C12680"/>
    <w:rsid w:val="00C23C79"/>
    <w:rsid w:val="00C32BF3"/>
    <w:rsid w:val="00C376DB"/>
    <w:rsid w:val="00C41EAE"/>
    <w:rsid w:val="00C620B3"/>
    <w:rsid w:val="00C63B9B"/>
    <w:rsid w:val="00C63B9E"/>
    <w:rsid w:val="00C63D23"/>
    <w:rsid w:val="00C90A32"/>
    <w:rsid w:val="00CA1E15"/>
    <w:rsid w:val="00CA1F30"/>
    <w:rsid w:val="00CB1C9A"/>
    <w:rsid w:val="00CB2933"/>
    <w:rsid w:val="00CB679D"/>
    <w:rsid w:val="00CC1CCA"/>
    <w:rsid w:val="00CC2B16"/>
    <w:rsid w:val="00CD0DCB"/>
    <w:rsid w:val="00CD7613"/>
    <w:rsid w:val="00CE5EE8"/>
    <w:rsid w:val="00CE696B"/>
    <w:rsid w:val="00CF0F5E"/>
    <w:rsid w:val="00D051E4"/>
    <w:rsid w:val="00D05E72"/>
    <w:rsid w:val="00D12E8A"/>
    <w:rsid w:val="00D15054"/>
    <w:rsid w:val="00D16C5E"/>
    <w:rsid w:val="00D31D9E"/>
    <w:rsid w:val="00D46400"/>
    <w:rsid w:val="00D57D43"/>
    <w:rsid w:val="00D60FB1"/>
    <w:rsid w:val="00D64F6B"/>
    <w:rsid w:val="00D65333"/>
    <w:rsid w:val="00D74BCC"/>
    <w:rsid w:val="00D8376F"/>
    <w:rsid w:val="00D936F5"/>
    <w:rsid w:val="00DA2BB3"/>
    <w:rsid w:val="00DA4157"/>
    <w:rsid w:val="00DA4645"/>
    <w:rsid w:val="00DC312A"/>
    <w:rsid w:val="00DD55B9"/>
    <w:rsid w:val="00DE33E3"/>
    <w:rsid w:val="00DF0595"/>
    <w:rsid w:val="00DF4429"/>
    <w:rsid w:val="00E000C7"/>
    <w:rsid w:val="00E130C8"/>
    <w:rsid w:val="00E354EC"/>
    <w:rsid w:val="00E433B7"/>
    <w:rsid w:val="00E43565"/>
    <w:rsid w:val="00E4615D"/>
    <w:rsid w:val="00E46D4F"/>
    <w:rsid w:val="00E71975"/>
    <w:rsid w:val="00E822E9"/>
    <w:rsid w:val="00E84F86"/>
    <w:rsid w:val="00E97037"/>
    <w:rsid w:val="00EA00B5"/>
    <w:rsid w:val="00EA49ED"/>
    <w:rsid w:val="00EA7982"/>
    <w:rsid w:val="00EB7003"/>
    <w:rsid w:val="00EC08F9"/>
    <w:rsid w:val="00EC491E"/>
    <w:rsid w:val="00EC7D71"/>
    <w:rsid w:val="00EE1FA2"/>
    <w:rsid w:val="00EE566B"/>
    <w:rsid w:val="00EF24E9"/>
    <w:rsid w:val="00F03337"/>
    <w:rsid w:val="00F037C3"/>
    <w:rsid w:val="00F12D7F"/>
    <w:rsid w:val="00F25C29"/>
    <w:rsid w:val="00F41233"/>
    <w:rsid w:val="00F473C2"/>
    <w:rsid w:val="00F52D99"/>
    <w:rsid w:val="00F6122E"/>
    <w:rsid w:val="00F722CC"/>
    <w:rsid w:val="00F72B33"/>
    <w:rsid w:val="00F752E7"/>
    <w:rsid w:val="00FA6614"/>
    <w:rsid w:val="00FB1989"/>
    <w:rsid w:val="00FB259F"/>
    <w:rsid w:val="00FB4755"/>
    <w:rsid w:val="00FC5D90"/>
    <w:rsid w:val="00FD6B33"/>
    <w:rsid w:val="00FE356B"/>
    <w:rsid w:val="00FE5222"/>
    <w:rsid w:val="00FE60C3"/>
    <w:rsid w:val="00FF128A"/>
    <w:rsid w:val="00FF6D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B91B"/>
  <w15:docId w15:val="{DBA7EF13-006C-4577-BFCF-E2DD3C57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s-UY" w:eastAsia="en-US" w:bidi="ar-SA"/>
      </w:rPr>
    </w:rPrDefault>
    <w:pPrDefault>
      <w:pPr>
        <w:spacing w:line="567"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C79"/>
    <w:pPr>
      <w:spacing w:line="240" w:lineRule="auto"/>
      <w:jc w:val="left"/>
    </w:pPr>
    <w:rPr>
      <w:rFonts w:ascii="Arial" w:eastAsia="Times New Roman" w:hAnsi="Arial"/>
      <w:sz w:val="24"/>
      <w:szCs w:val="20"/>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6BCF"/>
    <w:pPr>
      <w:jc w:val="both"/>
    </w:pPr>
    <w:rPr>
      <w:rFonts w:ascii="Draft 10cpi" w:hAnsi="Draft 10cpi"/>
      <w:sz w:val="20"/>
      <w:lang w:val="es-ES_tradnl" w:eastAsia="es-ES"/>
    </w:rPr>
  </w:style>
  <w:style w:type="character" w:customStyle="1" w:styleId="TextoindependienteCar">
    <w:name w:val="Texto independiente Car"/>
    <w:basedOn w:val="Fuentedeprrafopredeter"/>
    <w:link w:val="Textoindependiente"/>
    <w:rsid w:val="00376BCF"/>
    <w:rPr>
      <w:rFonts w:ascii="Draft 10cpi" w:eastAsia="Times New Roman" w:hAnsi="Draft 10cpi"/>
      <w:sz w:val="20"/>
      <w:szCs w:val="20"/>
      <w:lang w:val="es-ES_tradnl" w:eastAsia="es-ES"/>
    </w:rPr>
  </w:style>
  <w:style w:type="paragraph" w:customStyle="1" w:styleId="PapelNotarial">
    <w:name w:val="Papel Notarial"/>
    <w:basedOn w:val="Normal"/>
    <w:autoRedefine/>
    <w:rsid w:val="00376BCF"/>
    <w:pPr>
      <w:spacing w:line="340" w:lineRule="exact"/>
      <w:jc w:val="both"/>
    </w:pPr>
    <w:rPr>
      <w:rFonts w:ascii="Times New Roman" w:hAnsi="Times New Roman"/>
      <w:szCs w:val="24"/>
      <w:lang w:val="es-MX" w:eastAsia="es-ES"/>
    </w:rPr>
  </w:style>
  <w:style w:type="paragraph" w:styleId="Textodeglobo">
    <w:name w:val="Balloon Text"/>
    <w:basedOn w:val="Normal"/>
    <w:link w:val="TextodegloboCar"/>
    <w:uiPriority w:val="99"/>
    <w:semiHidden/>
    <w:unhideWhenUsed/>
    <w:rsid w:val="003430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301D"/>
    <w:rPr>
      <w:rFonts w:ascii="Segoe UI" w:eastAsia="Times New Roman" w:hAnsi="Segoe UI" w:cs="Segoe UI"/>
      <w:sz w:val="18"/>
      <w:szCs w:val="18"/>
      <w:lang w:val="es-ES"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9285">
      <w:bodyDiv w:val="1"/>
      <w:marLeft w:val="0"/>
      <w:marRight w:val="0"/>
      <w:marTop w:val="0"/>
      <w:marBottom w:val="0"/>
      <w:divBdr>
        <w:top w:val="none" w:sz="0" w:space="0" w:color="auto"/>
        <w:left w:val="none" w:sz="0" w:space="0" w:color="auto"/>
        <w:bottom w:val="none" w:sz="0" w:space="0" w:color="auto"/>
        <w:right w:val="none" w:sz="0" w:space="0" w:color="auto"/>
      </w:divBdr>
    </w:div>
    <w:div w:id="299924152">
      <w:bodyDiv w:val="1"/>
      <w:marLeft w:val="0"/>
      <w:marRight w:val="0"/>
      <w:marTop w:val="0"/>
      <w:marBottom w:val="0"/>
      <w:divBdr>
        <w:top w:val="none" w:sz="0" w:space="0" w:color="auto"/>
        <w:left w:val="none" w:sz="0" w:space="0" w:color="auto"/>
        <w:bottom w:val="none" w:sz="0" w:space="0" w:color="auto"/>
        <w:right w:val="none" w:sz="0" w:space="0" w:color="auto"/>
      </w:divBdr>
    </w:div>
    <w:div w:id="422535408">
      <w:bodyDiv w:val="1"/>
      <w:marLeft w:val="0"/>
      <w:marRight w:val="0"/>
      <w:marTop w:val="0"/>
      <w:marBottom w:val="0"/>
      <w:divBdr>
        <w:top w:val="none" w:sz="0" w:space="0" w:color="auto"/>
        <w:left w:val="none" w:sz="0" w:space="0" w:color="auto"/>
        <w:bottom w:val="none" w:sz="0" w:space="0" w:color="auto"/>
        <w:right w:val="none" w:sz="0" w:space="0" w:color="auto"/>
      </w:divBdr>
    </w:div>
    <w:div w:id="1013339391">
      <w:bodyDiv w:val="1"/>
      <w:marLeft w:val="0"/>
      <w:marRight w:val="0"/>
      <w:marTop w:val="0"/>
      <w:marBottom w:val="0"/>
      <w:divBdr>
        <w:top w:val="none" w:sz="0" w:space="0" w:color="auto"/>
        <w:left w:val="none" w:sz="0" w:space="0" w:color="auto"/>
        <w:bottom w:val="none" w:sz="0" w:space="0" w:color="auto"/>
        <w:right w:val="none" w:sz="0" w:space="0" w:color="auto"/>
      </w:divBdr>
    </w:div>
    <w:div w:id="1470784739">
      <w:bodyDiv w:val="1"/>
      <w:marLeft w:val="0"/>
      <w:marRight w:val="0"/>
      <w:marTop w:val="0"/>
      <w:marBottom w:val="0"/>
      <w:divBdr>
        <w:top w:val="none" w:sz="0" w:space="0" w:color="auto"/>
        <w:left w:val="none" w:sz="0" w:space="0" w:color="auto"/>
        <w:bottom w:val="none" w:sz="0" w:space="0" w:color="auto"/>
        <w:right w:val="none" w:sz="0" w:space="0" w:color="auto"/>
      </w:divBdr>
    </w:div>
    <w:div w:id="1517499220">
      <w:bodyDiv w:val="1"/>
      <w:marLeft w:val="0"/>
      <w:marRight w:val="0"/>
      <w:marTop w:val="0"/>
      <w:marBottom w:val="0"/>
      <w:divBdr>
        <w:top w:val="none" w:sz="0" w:space="0" w:color="auto"/>
        <w:left w:val="none" w:sz="0" w:space="0" w:color="auto"/>
        <w:bottom w:val="none" w:sz="0" w:space="0" w:color="auto"/>
        <w:right w:val="none" w:sz="0" w:space="0" w:color="auto"/>
      </w:divBdr>
    </w:div>
    <w:div w:id="1547788830">
      <w:bodyDiv w:val="1"/>
      <w:marLeft w:val="0"/>
      <w:marRight w:val="0"/>
      <w:marTop w:val="0"/>
      <w:marBottom w:val="0"/>
      <w:divBdr>
        <w:top w:val="none" w:sz="0" w:space="0" w:color="auto"/>
        <w:left w:val="none" w:sz="0" w:space="0" w:color="auto"/>
        <w:bottom w:val="none" w:sz="0" w:space="0" w:color="auto"/>
        <w:right w:val="none" w:sz="0" w:space="0" w:color="auto"/>
      </w:divBdr>
    </w:div>
    <w:div w:id="1580407827">
      <w:bodyDiv w:val="1"/>
      <w:marLeft w:val="0"/>
      <w:marRight w:val="0"/>
      <w:marTop w:val="0"/>
      <w:marBottom w:val="0"/>
      <w:divBdr>
        <w:top w:val="none" w:sz="0" w:space="0" w:color="auto"/>
        <w:left w:val="none" w:sz="0" w:space="0" w:color="auto"/>
        <w:bottom w:val="none" w:sz="0" w:space="0" w:color="auto"/>
        <w:right w:val="none" w:sz="0" w:space="0" w:color="auto"/>
      </w:divBdr>
    </w:div>
    <w:div w:id="1726297972">
      <w:bodyDiv w:val="1"/>
      <w:marLeft w:val="0"/>
      <w:marRight w:val="0"/>
      <w:marTop w:val="0"/>
      <w:marBottom w:val="0"/>
      <w:divBdr>
        <w:top w:val="none" w:sz="0" w:space="0" w:color="auto"/>
        <w:left w:val="none" w:sz="0" w:space="0" w:color="auto"/>
        <w:bottom w:val="none" w:sz="0" w:space="0" w:color="auto"/>
        <w:right w:val="none" w:sz="0" w:space="0" w:color="auto"/>
      </w:divBdr>
    </w:div>
    <w:div w:id="2032561740">
      <w:bodyDiv w:val="1"/>
      <w:marLeft w:val="0"/>
      <w:marRight w:val="0"/>
      <w:marTop w:val="0"/>
      <w:marBottom w:val="0"/>
      <w:divBdr>
        <w:top w:val="none" w:sz="0" w:space="0" w:color="auto"/>
        <w:left w:val="none" w:sz="0" w:space="0" w:color="auto"/>
        <w:bottom w:val="none" w:sz="0" w:space="0" w:color="auto"/>
        <w:right w:val="none" w:sz="0" w:space="0" w:color="auto"/>
      </w:divBdr>
    </w:div>
    <w:div w:id="20894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6B0D-5702-4873-8721-FA8F076C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5794</Words>
  <Characters>31868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dc:creator>
  <cp:lastModifiedBy>Margarita</cp:lastModifiedBy>
  <cp:revision>6</cp:revision>
  <cp:lastPrinted>2020-05-24T17:46:00Z</cp:lastPrinted>
  <dcterms:created xsi:type="dcterms:W3CDTF">2021-06-07T21:01:00Z</dcterms:created>
  <dcterms:modified xsi:type="dcterms:W3CDTF">2021-06-09T16:15:00Z</dcterms:modified>
</cp:coreProperties>
</file>